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57D" w:rsidRPr="00463D33" w:rsidRDefault="00AE257D" w:rsidP="00AE257D">
      <w:pPr>
        <w:jc w:val="center"/>
      </w:pPr>
      <w:r w:rsidRPr="00463D33">
        <w:rPr>
          <w:noProof/>
          <w:lang w:eastAsia="es-CL"/>
        </w:rPr>
        <w:drawing>
          <wp:anchor distT="0" distB="0" distL="114300" distR="114300" simplePos="0" relativeHeight="251659264" behindDoc="1" locked="0" layoutInCell="1" allowOverlap="1" wp14:anchorId="4E422623" wp14:editId="5ABDE6C7">
            <wp:simplePos x="0" y="0"/>
            <wp:positionH relativeFrom="column">
              <wp:posOffset>996315</wp:posOffset>
            </wp:positionH>
            <wp:positionV relativeFrom="paragraph">
              <wp:posOffset>-307975</wp:posOffset>
            </wp:positionV>
            <wp:extent cx="3627120" cy="56070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27120" cy="560705"/>
                    </a:xfrm>
                    <a:prstGeom prst="rect">
                      <a:avLst/>
                    </a:prstGeom>
                    <a:noFill/>
                  </pic:spPr>
                </pic:pic>
              </a:graphicData>
            </a:graphic>
          </wp:anchor>
        </w:drawing>
      </w:r>
    </w:p>
    <w:p w:rsidR="00AE257D" w:rsidRPr="009E5DDA" w:rsidRDefault="00AE257D" w:rsidP="00AE257D">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32"/>
        </w:rPr>
      </w:pPr>
      <w:r w:rsidRPr="009E5DDA">
        <w:rPr>
          <w:rFonts w:ascii="Times New Roman" w:hAnsi="Times New Roman" w:cs="Times New Roman"/>
          <w:sz w:val="32"/>
        </w:rPr>
        <w:t>GUÍA DE APRENDIZAJE TECNOLOGÍA</w:t>
      </w:r>
      <w:r>
        <w:rPr>
          <w:rFonts w:ascii="Times New Roman" w:hAnsi="Times New Roman" w:cs="Times New Roman"/>
          <w:sz w:val="32"/>
        </w:rPr>
        <w:t xml:space="preserve"> (CLASE N°1</w:t>
      </w:r>
      <w:r w:rsidR="00022892">
        <w:rPr>
          <w:rFonts w:ascii="Times New Roman" w:hAnsi="Times New Roman" w:cs="Times New Roman"/>
          <w:sz w:val="32"/>
        </w:rPr>
        <w:t xml:space="preserve"> y 2</w:t>
      </w:r>
      <w:r>
        <w:rPr>
          <w:rFonts w:ascii="Times New Roman" w:hAnsi="Times New Roman" w:cs="Times New Roman"/>
          <w:sz w:val="32"/>
        </w:rPr>
        <w:t>)</w:t>
      </w:r>
    </w:p>
    <w:p w:rsidR="00AE257D" w:rsidRDefault="00AE257D" w:rsidP="00AE257D">
      <w:pPr>
        <w:spacing w:after="0"/>
        <w:jc w:val="center"/>
        <w:rPr>
          <w:rFonts w:ascii="Times New Roman" w:hAnsi="Times New Roman" w:cs="Times New Roman"/>
        </w:rPr>
      </w:pPr>
      <w:r w:rsidRPr="00463D33">
        <w:rPr>
          <w:rFonts w:ascii="Times New Roman" w:hAnsi="Times New Roman" w:cs="Times New Roman"/>
        </w:rPr>
        <w:t>Nombre: _________________</w:t>
      </w:r>
      <w:r>
        <w:rPr>
          <w:rFonts w:ascii="Times New Roman" w:hAnsi="Times New Roman" w:cs="Times New Roman"/>
        </w:rPr>
        <w:t>_____________</w:t>
      </w:r>
      <w:r w:rsidRPr="00463D33">
        <w:rPr>
          <w:rFonts w:ascii="Times New Roman" w:hAnsi="Times New Roman" w:cs="Times New Roman"/>
        </w:rPr>
        <w:t xml:space="preserve"> Curso: </w:t>
      </w:r>
      <w:r>
        <w:rPr>
          <w:rFonts w:ascii="Times New Roman" w:hAnsi="Times New Roman" w:cs="Times New Roman"/>
        </w:rPr>
        <w:t>I° ____</w:t>
      </w:r>
      <w:r w:rsidRPr="00463D33">
        <w:rPr>
          <w:rFonts w:ascii="Times New Roman" w:hAnsi="Times New Roman" w:cs="Times New Roman"/>
        </w:rPr>
        <w:t xml:space="preserve"> Fecha: </w:t>
      </w:r>
      <w:r>
        <w:rPr>
          <w:rFonts w:ascii="Times New Roman" w:hAnsi="Times New Roman" w:cs="Times New Roman"/>
        </w:rPr>
        <w:t>_</w:t>
      </w:r>
      <w:r w:rsidRPr="00463D33">
        <w:rPr>
          <w:rFonts w:ascii="Times New Roman" w:hAnsi="Times New Roman" w:cs="Times New Roman"/>
        </w:rPr>
        <w:t xml:space="preserve">__ / </w:t>
      </w:r>
      <w:r>
        <w:rPr>
          <w:rFonts w:ascii="Times New Roman" w:hAnsi="Times New Roman" w:cs="Times New Roman"/>
        </w:rPr>
        <w:t>_</w:t>
      </w:r>
      <w:r w:rsidRPr="00463D33">
        <w:rPr>
          <w:rFonts w:ascii="Times New Roman" w:hAnsi="Times New Roman" w:cs="Times New Roman"/>
        </w:rPr>
        <w:t>__ / 2020</w:t>
      </w:r>
    </w:p>
    <w:p w:rsidR="00AE257D" w:rsidRDefault="00AE257D" w:rsidP="001B3B5B">
      <w:pPr>
        <w:spacing w:after="0"/>
        <w:rPr>
          <w:rFonts w:ascii="Times New Roman" w:hAnsi="Times New Roman" w:cs="Times New Roman"/>
          <w:b/>
        </w:rPr>
      </w:pPr>
    </w:p>
    <w:p w:rsidR="00022892" w:rsidRPr="00897739" w:rsidRDefault="00022892" w:rsidP="0002289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rPr>
      </w:pPr>
      <w:r w:rsidRPr="00897739">
        <w:rPr>
          <w:rFonts w:ascii="Times New Roman" w:hAnsi="Times New Roman" w:cs="Times New Roman"/>
        </w:rPr>
        <w:t xml:space="preserve">Ésta guía de aprendizaje está destinada para dos semanas de </w:t>
      </w:r>
      <w:r>
        <w:rPr>
          <w:rFonts w:ascii="Times New Roman" w:hAnsi="Times New Roman" w:cs="Times New Roman"/>
        </w:rPr>
        <w:t>clases</w:t>
      </w:r>
    </w:p>
    <w:p w:rsidR="00022892" w:rsidRPr="00B103C3" w:rsidRDefault="00022892" w:rsidP="0002289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B103C3">
        <w:rPr>
          <w:rFonts w:ascii="Times New Roman" w:hAnsi="Times New Roman" w:cs="Times New Roman"/>
          <w:b/>
        </w:rPr>
        <w:t>Si tienes alguna duda con las actividades, comunícate con la profesora al siguiente mail:</w:t>
      </w:r>
    </w:p>
    <w:p w:rsidR="00022892" w:rsidRDefault="00022892" w:rsidP="00022892">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hyperlink r:id="rId7" w:history="1">
        <w:r w:rsidRPr="00C859D9">
          <w:rPr>
            <w:rStyle w:val="Hipervnculo"/>
            <w:rFonts w:ascii="Times New Roman" w:hAnsi="Times New Roman" w:cs="Times New Roman"/>
            <w:b/>
          </w:rPr>
          <w:t>profe.danielacarrillo@gmail.com</w:t>
        </w:r>
      </w:hyperlink>
    </w:p>
    <w:p w:rsidR="00022892" w:rsidRDefault="00022892" w:rsidP="001B3B5B">
      <w:pPr>
        <w:spacing w:after="0"/>
        <w:rPr>
          <w:rFonts w:ascii="Times New Roman" w:hAnsi="Times New Roman" w:cs="Times New Roman"/>
          <w:b/>
        </w:rPr>
      </w:pPr>
      <w:bookmarkStart w:id="0" w:name="_GoBack"/>
      <w:bookmarkEnd w:id="0"/>
    </w:p>
    <w:p w:rsidR="00022892" w:rsidRPr="001B3B5B" w:rsidRDefault="00022892" w:rsidP="001B3B5B">
      <w:pPr>
        <w:spacing w:after="0"/>
        <w:rPr>
          <w:rFonts w:ascii="Times New Roman" w:hAnsi="Times New Roman" w:cs="Times New Roman"/>
          <w:b/>
        </w:rPr>
      </w:pPr>
    </w:p>
    <w:p w:rsidR="001B3B5B" w:rsidRPr="001B3B5B" w:rsidRDefault="001B3B5B" w:rsidP="001B3B5B">
      <w:pPr>
        <w:spacing w:after="0"/>
        <w:rPr>
          <w:rFonts w:ascii="Times New Roman" w:hAnsi="Times New Roman" w:cs="Times New Roman"/>
          <w:u w:val="single"/>
        </w:rPr>
      </w:pPr>
      <w:r w:rsidRPr="00015B5A">
        <w:rPr>
          <w:rFonts w:ascii="Times New Roman" w:hAnsi="Times New Roman" w:cs="Times New Roman"/>
          <w:b/>
        </w:rPr>
        <w:t>Capacidad</w:t>
      </w:r>
      <w:r w:rsidR="00015B5A" w:rsidRPr="00015B5A">
        <w:rPr>
          <w:rFonts w:ascii="Times New Roman" w:hAnsi="Times New Roman" w:cs="Times New Roman"/>
          <w:b/>
        </w:rPr>
        <w:t>es</w:t>
      </w:r>
      <w:r w:rsidRPr="00015B5A">
        <w:rPr>
          <w:rFonts w:ascii="Times New Roman" w:hAnsi="Times New Roman" w:cs="Times New Roman"/>
          <w:b/>
        </w:rPr>
        <w:t>:</w:t>
      </w:r>
      <w:r w:rsidRPr="001B3B5B">
        <w:rPr>
          <w:rFonts w:ascii="Times New Roman" w:hAnsi="Times New Roman" w:cs="Times New Roman"/>
        </w:rPr>
        <w:t xml:space="preserve"> Razonamiento lógico</w:t>
      </w:r>
      <w:r w:rsidR="00015B5A">
        <w:rPr>
          <w:rFonts w:ascii="Times New Roman" w:hAnsi="Times New Roman" w:cs="Times New Roman"/>
        </w:rPr>
        <w:t>, E</w:t>
      </w:r>
      <w:r w:rsidRPr="001B3B5B">
        <w:rPr>
          <w:rFonts w:ascii="Times New Roman" w:hAnsi="Times New Roman" w:cs="Times New Roman"/>
        </w:rPr>
        <w:t>xpresión escrita</w:t>
      </w:r>
    </w:p>
    <w:p w:rsidR="001B3B5B" w:rsidRPr="001B3B5B" w:rsidRDefault="001B3B5B" w:rsidP="001B3B5B">
      <w:pPr>
        <w:spacing w:after="0"/>
        <w:ind w:hanging="2124"/>
        <w:rPr>
          <w:rFonts w:ascii="Times New Roman" w:hAnsi="Times New Roman" w:cs="Times New Roman"/>
        </w:rPr>
      </w:pPr>
      <w:r w:rsidRPr="001B3B5B">
        <w:rPr>
          <w:rFonts w:ascii="Times New Roman" w:hAnsi="Times New Roman" w:cs="Times New Roman"/>
          <w:b/>
        </w:rPr>
        <w:t xml:space="preserve">                                    </w:t>
      </w:r>
      <w:r w:rsidRPr="001B3B5B">
        <w:rPr>
          <w:rFonts w:ascii="Times New Roman" w:hAnsi="Times New Roman" w:cs="Times New Roman"/>
          <w:b/>
        </w:rPr>
        <w:tab/>
        <w:t>Destrezas:</w:t>
      </w:r>
      <w:r w:rsidRPr="001B3B5B">
        <w:rPr>
          <w:rFonts w:ascii="Times New Roman" w:hAnsi="Times New Roman" w:cs="Times New Roman"/>
        </w:rPr>
        <w:t xml:space="preserve"> </w:t>
      </w:r>
      <w:r>
        <w:rPr>
          <w:rFonts w:ascii="Times New Roman" w:hAnsi="Times New Roman" w:cs="Times New Roman"/>
        </w:rPr>
        <w:t xml:space="preserve">Analizar – Identificar – Clasificar – Elaborar – Registrar información </w:t>
      </w:r>
    </w:p>
    <w:p w:rsidR="001B3B5B" w:rsidRDefault="001B3B5B" w:rsidP="001B3B5B">
      <w:pPr>
        <w:spacing w:after="0"/>
        <w:rPr>
          <w:rFonts w:ascii="Times New Roman" w:hAnsi="Times New Roman" w:cs="Times New Roman"/>
        </w:rPr>
      </w:pPr>
      <w:r w:rsidRPr="00E50428">
        <w:rPr>
          <w:rFonts w:ascii="Times New Roman" w:hAnsi="Times New Roman" w:cs="Times New Roman"/>
          <w:b/>
        </w:rPr>
        <w:t>Valor:</w:t>
      </w:r>
      <w:r w:rsidRPr="001B3B5B">
        <w:rPr>
          <w:rFonts w:ascii="Times New Roman" w:hAnsi="Times New Roman" w:cs="Times New Roman"/>
        </w:rPr>
        <w:t xml:space="preserve"> Libertad </w:t>
      </w:r>
      <w:r w:rsidR="00015B5A">
        <w:rPr>
          <w:rFonts w:ascii="Times New Roman" w:hAnsi="Times New Roman" w:cs="Times New Roman"/>
        </w:rPr>
        <w:t xml:space="preserve"> </w:t>
      </w:r>
      <w:r w:rsidRPr="00E50428">
        <w:rPr>
          <w:rFonts w:ascii="Times New Roman" w:hAnsi="Times New Roman" w:cs="Times New Roman"/>
          <w:b/>
        </w:rPr>
        <w:t>Actitud:</w:t>
      </w:r>
      <w:r w:rsidRPr="001B3B5B">
        <w:rPr>
          <w:rFonts w:ascii="Times New Roman" w:hAnsi="Times New Roman" w:cs="Times New Roman"/>
        </w:rPr>
        <w:t xml:space="preserve"> Responsabilidad</w:t>
      </w:r>
    </w:p>
    <w:p w:rsidR="00015B5A" w:rsidRPr="00E50428" w:rsidRDefault="00015B5A" w:rsidP="00015B5A">
      <w:pPr>
        <w:spacing w:after="0"/>
        <w:rPr>
          <w:rFonts w:ascii="Times New Roman" w:hAnsi="Times New Roman" w:cs="Times New Roman"/>
          <w:b/>
        </w:rPr>
      </w:pPr>
      <w:r w:rsidRPr="00E50428">
        <w:rPr>
          <w:rFonts w:ascii="Times New Roman" w:hAnsi="Times New Roman" w:cs="Times New Roman"/>
          <w:b/>
        </w:rPr>
        <w:t xml:space="preserve">Contenidos: </w:t>
      </w:r>
      <w:r w:rsidRPr="00E50428">
        <w:rPr>
          <w:rFonts w:ascii="Times New Roman" w:hAnsi="Times New Roman" w:cs="Times New Roman"/>
        </w:rPr>
        <w:t>Desarrollo e implementación de un servicio</w:t>
      </w:r>
      <w:r>
        <w:rPr>
          <w:rFonts w:ascii="Times New Roman" w:hAnsi="Times New Roman" w:cs="Times New Roman"/>
          <w:b/>
        </w:rPr>
        <w:t xml:space="preserve"> Unidad I</w:t>
      </w:r>
    </w:p>
    <w:p w:rsidR="00015B5A" w:rsidRPr="001B3B5B" w:rsidRDefault="00015B5A" w:rsidP="001B3B5B">
      <w:pPr>
        <w:spacing w:after="0"/>
        <w:rPr>
          <w:rFonts w:ascii="Times New Roman" w:hAnsi="Times New Roman" w:cs="Times New Roman"/>
        </w:rPr>
      </w:pPr>
    </w:p>
    <w:p w:rsidR="001B3B5B" w:rsidRDefault="001B3B5B" w:rsidP="001B3B5B">
      <w:pPr>
        <w:spacing w:after="0"/>
        <w:rPr>
          <w:rFonts w:ascii="Times New Roman" w:hAnsi="Times New Roman" w:cs="Times New Roman"/>
          <w:b/>
        </w:rPr>
      </w:pPr>
    </w:p>
    <w:p w:rsidR="00AE257D" w:rsidRPr="001B3B5B" w:rsidRDefault="00AE257D" w:rsidP="001B3B5B">
      <w:pPr>
        <w:pStyle w:val="Prrafodelista"/>
        <w:numPr>
          <w:ilvl w:val="0"/>
          <w:numId w:val="4"/>
        </w:numPr>
        <w:jc w:val="both"/>
        <w:rPr>
          <w:rFonts w:ascii="Times New Roman" w:hAnsi="Times New Roman" w:cs="Times New Roman"/>
        </w:rPr>
      </w:pPr>
      <w:r w:rsidRPr="001B3B5B">
        <w:rPr>
          <w:rFonts w:ascii="Times New Roman" w:hAnsi="Times New Roman" w:cs="Times New Roman"/>
        </w:rPr>
        <w:t xml:space="preserve"> </w:t>
      </w:r>
      <w:r w:rsidRPr="001B3B5B">
        <w:rPr>
          <w:rFonts w:ascii="Times New Roman" w:hAnsi="Times New Roman" w:cs="Times New Roman"/>
          <w:b/>
        </w:rPr>
        <w:t xml:space="preserve">Analizar </w:t>
      </w:r>
      <w:r w:rsidRPr="001B3B5B">
        <w:rPr>
          <w:rFonts w:ascii="Times New Roman" w:hAnsi="Times New Roman" w:cs="Times New Roman"/>
        </w:rPr>
        <w:t>la naturaleza de los servicios y sus principales características a partir de la lectura del siguiente texto, destacando lo más</w:t>
      </w:r>
      <w:r w:rsidR="00D8424D">
        <w:rPr>
          <w:rFonts w:ascii="Times New Roman" w:hAnsi="Times New Roman" w:cs="Times New Roman"/>
        </w:rPr>
        <w:t xml:space="preserve"> importante </w:t>
      </w:r>
      <w:r w:rsidRPr="001B3B5B">
        <w:rPr>
          <w:rFonts w:ascii="Times New Roman" w:hAnsi="Times New Roman" w:cs="Times New Roman"/>
        </w:rPr>
        <w:t xml:space="preserve">de manera responsable. </w:t>
      </w:r>
    </w:p>
    <w:p w:rsidR="00AE257D" w:rsidRPr="00501250" w:rsidRDefault="00AE257D" w:rsidP="00AE257D">
      <w:pPr>
        <w:jc w:val="center"/>
        <w:rPr>
          <w:rFonts w:ascii="Times New Roman" w:hAnsi="Times New Roman" w:cs="Times New Roman"/>
          <w:u w:val="single"/>
        </w:rPr>
      </w:pPr>
      <w:r w:rsidRPr="00501250">
        <w:rPr>
          <w:rFonts w:ascii="Times New Roman" w:hAnsi="Times New Roman" w:cs="Times New Roman"/>
          <w:b/>
          <w:sz w:val="32"/>
          <w:u w:val="single"/>
        </w:rPr>
        <w:t>HACIA UNA DEFINICIÓN DE SERVICIOS</w:t>
      </w:r>
    </w:p>
    <w:p w:rsidR="00AE257D" w:rsidRPr="00501250" w:rsidRDefault="00AE257D" w:rsidP="00AE257D">
      <w:pPr>
        <w:tabs>
          <w:tab w:val="left" w:pos="9153"/>
        </w:tabs>
        <w:jc w:val="both"/>
        <w:rPr>
          <w:rFonts w:ascii="Times New Roman" w:hAnsi="Times New Roman" w:cs="Times New Roman"/>
          <w:sz w:val="24"/>
          <w:szCs w:val="20"/>
        </w:rPr>
      </w:pPr>
      <w:r w:rsidRPr="00501250">
        <w:rPr>
          <w:rFonts w:ascii="Times New Roman" w:hAnsi="Times New Roman" w:cs="Times New Roman"/>
          <w:sz w:val="24"/>
          <w:szCs w:val="20"/>
        </w:rPr>
        <w:t xml:space="preserve">De la variedad de servicios que hay, la mayoría cumple con dos aspectos fundamentales: la participación de empresas o </w:t>
      </w:r>
      <w:r w:rsidRPr="00501250">
        <w:rPr>
          <w:rFonts w:ascii="Times New Roman" w:hAnsi="Times New Roman" w:cs="Times New Roman"/>
          <w:i/>
          <w:sz w:val="24"/>
          <w:szCs w:val="20"/>
        </w:rPr>
        <w:t xml:space="preserve">personas que ofrecen </w:t>
      </w:r>
      <w:r w:rsidRPr="00501250">
        <w:rPr>
          <w:rFonts w:ascii="Times New Roman" w:hAnsi="Times New Roman" w:cs="Times New Roman"/>
          <w:sz w:val="24"/>
          <w:szCs w:val="20"/>
        </w:rPr>
        <w:t xml:space="preserve">el servicio y el </w:t>
      </w:r>
      <w:r w:rsidRPr="00501250">
        <w:rPr>
          <w:rFonts w:ascii="Times New Roman" w:hAnsi="Times New Roman" w:cs="Times New Roman"/>
          <w:i/>
          <w:sz w:val="24"/>
          <w:szCs w:val="20"/>
        </w:rPr>
        <w:t>usuario que necesita</w:t>
      </w:r>
      <w:r w:rsidRPr="00501250">
        <w:rPr>
          <w:rFonts w:ascii="Times New Roman" w:hAnsi="Times New Roman" w:cs="Times New Roman"/>
          <w:sz w:val="24"/>
          <w:szCs w:val="20"/>
        </w:rPr>
        <w:t xml:space="preserve"> el servicio.</w:t>
      </w:r>
    </w:p>
    <w:p w:rsidR="00AE257D" w:rsidRPr="00501250" w:rsidRDefault="00AE257D" w:rsidP="00AE257D">
      <w:pPr>
        <w:tabs>
          <w:tab w:val="left" w:pos="9153"/>
        </w:tabs>
        <w:jc w:val="both"/>
        <w:rPr>
          <w:rFonts w:ascii="Times New Roman" w:hAnsi="Times New Roman" w:cs="Times New Roman"/>
          <w:b/>
          <w:sz w:val="24"/>
          <w:szCs w:val="20"/>
        </w:rPr>
      </w:pPr>
      <w:r w:rsidRPr="00501250">
        <w:rPr>
          <w:rFonts w:ascii="Times New Roman" w:hAnsi="Times New Roman" w:cs="Times New Roman"/>
          <w:b/>
          <w:sz w:val="24"/>
          <w:szCs w:val="20"/>
        </w:rPr>
        <w:t>¿Qué entendemos por servicio?</w:t>
      </w:r>
    </w:p>
    <w:p w:rsidR="00AE257D" w:rsidRPr="00F95A90" w:rsidRDefault="00AE257D" w:rsidP="00AE257D">
      <w:pPr>
        <w:tabs>
          <w:tab w:val="left" w:pos="9153"/>
        </w:tabs>
        <w:jc w:val="both"/>
        <w:rPr>
          <w:rFonts w:ascii="Times New Roman" w:hAnsi="Times New Roman" w:cs="Times New Roman"/>
          <w:b/>
          <w:sz w:val="24"/>
          <w:szCs w:val="20"/>
        </w:rPr>
      </w:pPr>
      <w:r w:rsidRPr="00501250">
        <w:rPr>
          <w:rFonts w:ascii="Times New Roman" w:hAnsi="Times New Roman" w:cs="Times New Roman"/>
          <w:sz w:val="24"/>
          <w:szCs w:val="20"/>
        </w:rPr>
        <w:t>Es una relación de contrato entre personas y/o empresas que se comprometen a cumplir un acuerdo: la prestación del servicio, en plazo y forma acordados, y el cliente, que recibe la prestación del servicio y cancela en la fecha establecida.</w:t>
      </w:r>
    </w:p>
    <w:p w:rsidR="00AE257D" w:rsidRPr="00501250" w:rsidRDefault="00AE257D" w:rsidP="00AE257D">
      <w:pPr>
        <w:tabs>
          <w:tab w:val="left" w:pos="9153"/>
        </w:tabs>
        <w:jc w:val="both"/>
        <w:rPr>
          <w:rFonts w:ascii="Times New Roman" w:hAnsi="Times New Roman" w:cs="Times New Roman"/>
          <w:sz w:val="24"/>
          <w:szCs w:val="20"/>
        </w:rPr>
      </w:pPr>
      <w:r w:rsidRPr="00501250">
        <w:rPr>
          <w:rFonts w:ascii="Times New Roman" w:hAnsi="Times New Roman" w:cs="Times New Roman"/>
          <w:noProof/>
          <w:sz w:val="28"/>
          <w:lang w:eastAsia="es-CL"/>
        </w:rPr>
        <w:drawing>
          <wp:anchor distT="0" distB="0" distL="114300" distR="114300" simplePos="0" relativeHeight="251661312" behindDoc="1" locked="0" layoutInCell="1" allowOverlap="1" wp14:anchorId="18CF2034" wp14:editId="5D13299B">
            <wp:simplePos x="0" y="0"/>
            <wp:positionH relativeFrom="column">
              <wp:posOffset>4733925</wp:posOffset>
            </wp:positionH>
            <wp:positionV relativeFrom="paragraph">
              <wp:posOffset>233680</wp:posOffset>
            </wp:positionV>
            <wp:extent cx="1224280" cy="946150"/>
            <wp:effectExtent l="0" t="0" r="0" b="6350"/>
            <wp:wrapTight wrapText="bothSides">
              <wp:wrapPolygon edited="0">
                <wp:start x="0" y="0"/>
                <wp:lineTo x="0" y="21310"/>
                <wp:lineTo x="21174" y="21310"/>
                <wp:lineTo x="21174" y="0"/>
                <wp:lineTo x="0" y="0"/>
              </wp:wrapPolygon>
            </wp:wrapTight>
            <wp:docPr id="23" name="Imagen 23" descr="MMj0297084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Mj02970840000[1]"/>
                    <pic:cNvPicPr>
                      <a:picLocks noChangeAspect="1" noChangeArrowheads="1" noCrop="1"/>
                    </pic:cNvPicPr>
                  </pic:nvPicPr>
                  <pic:blipFill>
                    <a:blip r:embed="rId8">
                      <a:lum bright="20000"/>
                      <a:grayscl/>
                      <a:extLst>
                        <a:ext uri="{28A0092B-C50C-407E-A947-70E740481C1C}">
                          <a14:useLocalDpi xmlns:a14="http://schemas.microsoft.com/office/drawing/2010/main" val="0"/>
                        </a:ext>
                      </a:extLst>
                    </a:blip>
                    <a:srcRect/>
                    <a:stretch>
                      <a:fillRect/>
                    </a:stretch>
                  </pic:blipFill>
                  <pic:spPr bwMode="auto">
                    <a:xfrm>
                      <a:off x="0" y="0"/>
                      <a:ext cx="1224280" cy="946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1250">
        <w:rPr>
          <w:rFonts w:ascii="Times New Roman" w:hAnsi="Times New Roman" w:cs="Times New Roman"/>
          <w:sz w:val="24"/>
          <w:szCs w:val="20"/>
        </w:rPr>
        <w:t>Algunos servicios que se contratan de manera habitual son:</w:t>
      </w:r>
    </w:p>
    <w:p w:rsidR="00AE257D" w:rsidRPr="00501250" w:rsidRDefault="00AE257D" w:rsidP="00AE257D">
      <w:pPr>
        <w:numPr>
          <w:ilvl w:val="0"/>
          <w:numId w:val="2"/>
        </w:numPr>
        <w:tabs>
          <w:tab w:val="left" w:pos="9153"/>
        </w:tabs>
        <w:spacing w:after="0" w:line="240" w:lineRule="auto"/>
        <w:jc w:val="both"/>
        <w:rPr>
          <w:rFonts w:ascii="Times New Roman" w:hAnsi="Times New Roman" w:cs="Times New Roman"/>
          <w:sz w:val="24"/>
          <w:szCs w:val="20"/>
        </w:rPr>
      </w:pPr>
      <w:r w:rsidRPr="00501250">
        <w:rPr>
          <w:rFonts w:ascii="Times New Roman" w:hAnsi="Times New Roman" w:cs="Times New Roman"/>
          <w:b/>
          <w:sz w:val="24"/>
          <w:szCs w:val="20"/>
        </w:rPr>
        <w:t>Servicios a domicilio:</w:t>
      </w:r>
      <w:r w:rsidRPr="00501250">
        <w:rPr>
          <w:rFonts w:ascii="Times New Roman" w:hAnsi="Times New Roman" w:cs="Times New Roman"/>
          <w:sz w:val="24"/>
          <w:szCs w:val="20"/>
        </w:rPr>
        <w:t xml:space="preserve"> Corresponden a los ofrecimientos de personas o empresas que se dedican a mantener las instalaciones de una vivienda o edificio. Lo hacen en el domicilio del cliente, por ejemplo un </w:t>
      </w:r>
      <w:proofErr w:type="spellStart"/>
      <w:r w:rsidRPr="00501250">
        <w:rPr>
          <w:rFonts w:ascii="Times New Roman" w:hAnsi="Times New Roman" w:cs="Times New Roman"/>
          <w:sz w:val="24"/>
          <w:szCs w:val="20"/>
        </w:rPr>
        <w:t>gásfiter</w:t>
      </w:r>
      <w:proofErr w:type="spellEnd"/>
      <w:r w:rsidRPr="00501250">
        <w:rPr>
          <w:rFonts w:ascii="Times New Roman" w:hAnsi="Times New Roman" w:cs="Times New Roman"/>
          <w:sz w:val="24"/>
          <w:szCs w:val="20"/>
        </w:rPr>
        <w:t xml:space="preserve"> o electricista.</w:t>
      </w:r>
    </w:p>
    <w:p w:rsidR="00AE257D" w:rsidRPr="00501250" w:rsidRDefault="00AE257D" w:rsidP="00AE257D">
      <w:pPr>
        <w:tabs>
          <w:tab w:val="left" w:pos="9153"/>
        </w:tabs>
        <w:ind w:left="360"/>
        <w:jc w:val="both"/>
        <w:rPr>
          <w:rFonts w:ascii="Times New Roman" w:hAnsi="Times New Roman" w:cs="Times New Roman"/>
          <w:sz w:val="24"/>
          <w:szCs w:val="20"/>
        </w:rPr>
      </w:pPr>
      <w:r w:rsidRPr="00501250">
        <w:rPr>
          <w:rFonts w:ascii="Times New Roman" w:hAnsi="Times New Roman" w:cs="Times New Roman"/>
          <w:noProof/>
          <w:sz w:val="28"/>
          <w:lang w:eastAsia="es-CL"/>
        </w:rPr>
        <w:drawing>
          <wp:anchor distT="0" distB="0" distL="114300" distR="114300" simplePos="0" relativeHeight="251662336" behindDoc="1" locked="0" layoutInCell="1" allowOverlap="1" wp14:anchorId="757741D9" wp14:editId="7B261CC9">
            <wp:simplePos x="0" y="0"/>
            <wp:positionH relativeFrom="column">
              <wp:posOffset>5009515</wp:posOffset>
            </wp:positionH>
            <wp:positionV relativeFrom="paragraph">
              <wp:posOffset>265430</wp:posOffset>
            </wp:positionV>
            <wp:extent cx="636270" cy="946785"/>
            <wp:effectExtent l="0" t="0" r="0" b="5715"/>
            <wp:wrapTight wrapText="bothSides">
              <wp:wrapPolygon edited="0">
                <wp:start x="9054" y="0"/>
                <wp:lineTo x="8407" y="869"/>
                <wp:lineTo x="9054" y="6954"/>
                <wp:lineTo x="0" y="9996"/>
                <wp:lineTo x="0" y="21296"/>
                <wp:lineTo x="12287" y="21296"/>
                <wp:lineTo x="18108" y="20861"/>
                <wp:lineTo x="20695" y="18688"/>
                <wp:lineTo x="20695" y="5650"/>
                <wp:lineTo x="18108" y="3477"/>
                <wp:lineTo x="12934" y="0"/>
                <wp:lineTo x="9054" y="0"/>
              </wp:wrapPolygon>
            </wp:wrapTight>
            <wp:docPr id="22" name="Imagen 22" descr="MCj014969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1496900000[1]"/>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6270" cy="9467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57D" w:rsidRPr="00501250" w:rsidRDefault="00AE257D" w:rsidP="00AE257D">
      <w:pPr>
        <w:numPr>
          <w:ilvl w:val="0"/>
          <w:numId w:val="2"/>
        </w:numPr>
        <w:tabs>
          <w:tab w:val="left" w:pos="9153"/>
        </w:tabs>
        <w:spacing w:after="0" w:line="240" w:lineRule="auto"/>
        <w:jc w:val="both"/>
        <w:rPr>
          <w:rFonts w:ascii="Times New Roman" w:hAnsi="Times New Roman" w:cs="Times New Roman"/>
          <w:sz w:val="24"/>
          <w:szCs w:val="20"/>
        </w:rPr>
      </w:pPr>
      <w:r w:rsidRPr="00501250">
        <w:rPr>
          <w:rFonts w:ascii="Times New Roman" w:hAnsi="Times New Roman" w:cs="Times New Roman"/>
          <w:b/>
          <w:sz w:val="24"/>
          <w:szCs w:val="20"/>
        </w:rPr>
        <w:t>Servicios de asistencia técnica:</w:t>
      </w:r>
      <w:r w:rsidRPr="00501250">
        <w:rPr>
          <w:rFonts w:ascii="Times New Roman" w:hAnsi="Times New Roman" w:cs="Times New Roman"/>
          <w:sz w:val="24"/>
          <w:szCs w:val="20"/>
        </w:rPr>
        <w:t xml:space="preserve"> Son empresas que se dedican a reparar, instalar y mantener aparatos de uso doméstico que utilizan algún tipo de energía. Estos servicios se llevan a cabo en el domicilio o en locales propios, por ejemplo asistencia técnica para el servicio de alarmas (en el domicilio y/o empresa)</w:t>
      </w:r>
    </w:p>
    <w:p w:rsidR="00AE257D" w:rsidRPr="00501250" w:rsidRDefault="00AE257D" w:rsidP="00AE257D">
      <w:pPr>
        <w:tabs>
          <w:tab w:val="left" w:pos="9153"/>
        </w:tabs>
        <w:jc w:val="both"/>
        <w:rPr>
          <w:rFonts w:ascii="Times New Roman" w:hAnsi="Times New Roman" w:cs="Times New Roman"/>
          <w:sz w:val="24"/>
          <w:szCs w:val="20"/>
        </w:rPr>
      </w:pPr>
      <w:r w:rsidRPr="00501250">
        <w:rPr>
          <w:rFonts w:ascii="Times New Roman" w:hAnsi="Times New Roman" w:cs="Times New Roman"/>
          <w:noProof/>
          <w:sz w:val="28"/>
          <w:lang w:eastAsia="es-CL"/>
        </w:rPr>
        <w:drawing>
          <wp:anchor distT="0" distB="0" distL="114300" distR="114300" simplePos="0" relativeHeight="251660288" behindDoc="1" locked="0" layoutInCell="1" allowOverlap="1" wp14:anchorId="09594959" wp14:editId="415F9BAD">
            <wp:simplePos x="0" y="0"/>
            <wp:positionH relativeFrom="column">
              <wp:posOffset>4930140</wp:posOffset>
            </wp:positionH>
            <wp:positionV relativeFrom="paragraph">
              <wp:posOffset>137795</wp:posOffset>
            </wp:positionV>
            <wp:extent cx="882015" cy="851535"/>
            <wp:effectExtent l="0" t="0" r="0" b="5715"/>
            <wp:wrapTight wrapText="bothSides">
              <wp:wrapPolygon edited="0">
                <wp:start x="7464" y="0"/>
                <wp:lineTo x="6998" y="966"/>
                <wp:lineTo x="6065" y="7248"/>
                <wp:lineTo x="0" y="14013"/>
                <wp:lineTo x="0" y="16430"/>
                <wp:lineTo x="6531" y="21262"/>
                <wp:lineTo x="15395" y="21262"/>
                <wp:lineTo x="17261" y="15463"/>
                <wp:lineTo x="20994" y="14980"/>
                <wp:lineTo x="20994" y="12081"/>
                <wp:lineTo x="16328" y="6282"/>
                <wp:lineTo x="13063" y="483"/>
                <wp:lineTo x="11663" y="0"/>
                <wp:lineTo x="7464" y="0"/>
              </wp:wrapPolygon>
            </wp:wrapTight>
            <wp:docPr id="4" name="Imagen 4" descr="MCj0240507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j02405070000[1]"/>
                    <pic:cNvPicPr>
                      <a:picLocks noChangeAspect="1" noChangeArrowheads="1"/>
                    </pic:cNvPicPr>
                  </pic:nvPicPr>
                  <pic:blipFill>
                    <a:blip r:embed="rId10" cstate="print">
                      <a:grayscl/>
                      <a:extLst>
                        <a:ext uri="{28A0092B-C50C-407E-A947-70E740481C1C}">
                          <a14:useLocalDpi xmlns:a14="http://schemas.microsoft.com/office/drawing/2010/main" val="0"/>
                        </a:ext>
                      </a:extLst>
                    </a:blip>
                    <a:srcRect/>
                    <a:stretch>
                      <a:fillRect/>
                    </a:stretch>
                  </pic:blipFill>
                  <pic:spPr bwMode="auto">
                    <a:xfrm>
                      <a:off x="0" y="0"/>
                      <a:ext cx="882015" cy="8515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E257D" w:rsidRPr="00501250" w:rsidRDefault="00AE257D" w:rsidP="00AE257D">
      <w:pPr>
        <w:numPr>
          <w:ilvl w:val="0"/>
          <w:numId w:val="2"/>
        </w:numPr>
        <w:tabs>
          <w:tab w:val="left" w:pos="9153"/>
        </w:tabs>
        <w:spacing w:after="0" w:line="240" w:lineRule="auto"/>
        <w:jc w:val="both"/>
        <w:rPr>
          <w:rFonts w:ascii="Times New Roman" w:hAnsi="Times New Roman" w:cs="Times New Roman"/>
          <w:sz w:val="24"/>
          <w:szCs w:val="20"/>
        </w:rPr>
      </w:pPr>
      <w:r w:rsidRPr="00501250">
        <w:rPr>
          <w:rFonts w:ascii="Times New Roman" w:hAnsi="Times New Roman" w:cs="Times New Roman"/>
          <w:b/>
          <w:sz w:val="24"/>
          <w:szCs w:val="20"/>
        </w:rPr>
        <w:lastRenderedPageBreak/>
        <w:t>Repartos a domicilios:</w:t>
      </w:r>
      <w:r w:rsidRPr="00501250">
        <w:rPr>
          <w:rFonts w:ascii="Times New Roman" w:hAnsi="Times New Roman" w:cs="Times New Roman"/>
          <w:sz w:val="24"/>
          <w:szCs w:val="20"/>
        </w:rPr>
        <w:t xml:space="preserve"> Comprenden las empresas que abastecen al cliente de alimentos o mercaderías. Están las que preparan los alimentos y las envían a domicilio, por ejemplo pizzas. Y los </w:t>
      </w:r>
      <w:proofErr w:type="spellStart"/>
      <w:r w:rsidRPr="00501250">
        <w:rPr>
          <w:rFonts w:ascii="Times New Roman" w:hAnsi="Times New Roman" w:cs="Times New Roman"/>
          <w:sz w:val="24"/>
          <w:szCs w:val="20"/>
        </w:rPr>
        <w:t>telemercados</w:t>
      </w:r>
      <w:proofErr w:type="spellEnd"/>
      <w:r w:rsidRPr="00501250">
        <w:rPr>
          <w:rFonts w:ascii="Times New Roman" w:hAnsi="Times New Roman" w:cs="Times New Roman"/>
          <w:sz w:val="24"/>
          <w:szCs w:val="20"/>
        </w:rPr>
        <w:t xml:space="preserve"> que envían productos pedidos telefónicamente.</w:t>
      </w:r>
    </w:p>
    <w:p w:rsidR="00AE257D" w:rsidRDefault="00AE257D" w:rsidP="00AE257D">
      <w:pPr>
        <w:jc w:val="both"/>
        <w:rPr>
          <w:rFonts w:ascii="Times New Roman" w:hAnsi="Times New Roman" w:cs="Times New Roman"/>
        </w:rPr>
      </w:pPr>
    </w:p>
    <w:p w:rsidR="00AE257D" w:rsidRDefault="00AE257D" w:rsidP="00AE257D">
      <w:pPr>
        <w:jc w:val="both"/>
        <w:rPr>
          <w:rFonts w:ascii="Times New Roman" w:hAnsi="Times New Roman" w:cs="Times New Roman"/>
        </w:rPr>
      </w:pPr>
    </w:p>
    <w:p w:rsidR="00AE257D" w:rsidRDefault="00AE257D" w:rsidP="00AE257D">
      <w:pPr>
        <w:jc w:val="both"/>
        <w:rPr>
          <w:rFonts w:ascii="Times New Roman" w:hAnsi="Times New Roman" w:cs="Times New Roman"/>
        </w:rPr>
      </w:pPr>
    </w:p>
    <w:p w:rsidR="00AE257D" w:rsidRDefault="00AE257D" w:rsidP="00AE257D">
      <w:pPr>
        <w:jc w:val="both"/>
        <w:rPr>
          <w:rFonts w:ascii="Times New Roman" w:hAnsi="Times New Roman" w:cs="Times New Roman"/>
        </w:rPr>
      </w:pPr>
    </w:p>
    <w:p w:rsidR="00AE257D" w:rsidRPr="00F95A90" w:rsidRDefault="00AE257D" w:rsidP="00AE257D">
      <w:pPr>
        <w:numPr>
          <w:ilvl w:val="0"/>
          <w:numId w:val="2"/>
        </w:numPr>
        <w:tabs>
          <w:tab w:val="left" w:pos="9153"/>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es-CL"/>
        </w:rPr>
        <w:drawing>
          <wp:anchor distT="0" distB="0" distL="114300" distR="114300" simplePos="0" relativeHeight="251663360" behindDoc="1" locked="0" layoutInCell="1" allowOverlap="1" wp14:anchorId="103699A9" wp14:editId="19B1986D">
            <wp:simplePos x="0" y="0"/>
            <wp:positionH relativeFrom="column">
              <wp:posOffset>4520565</wp:posOffset>
            </wp:positionH>
            <wp:positionV relativeFrom="paragraph">
              <wp:posOffset>-242570</wp:posOffset>
            </wp:positionV>
            <wp:extent cx="1133475" cy="1095375"/>
            <wp:effectExtent l="0" t="0" r="9525" b="9525"/>
            <wp:wrapTight wrapText="bothSides">
              <wp:wrapPolygon edited="0">
                <wp:start x="7261" y="0"/>
                <wp:lineTo x="6534" y="376"/>
                <wp:lineTo x="2178" y="5635"/>
                <wp:lineTo x="726" y="9016"/>
                <wp:lineTo x="0" y="16153"/>
                <wp:lineTo x="0" y="21037"/>
                <wp:lineTo x="13795" y="21412"/>
                <wp:lineTo x="17062" y="21412"/>
                <wp:lineTo x="17425" y="21412"/>
                <wp:lineTo x="21055" y="18031"/>
                <wp:lineTo x="21418" y="12021"/>
                <wp:lineTo x="21418" y="4508"/>
                <wp:lineTo x="18151" y="376"/>
                <wp:lineTo x="16699" y="0"/>
                <wp:lineTo x="7261" y="0"/>
              </wp:wrapPolygon>
            </wp:wrapTight>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33475" cy="1095375"/>
                    </a:xfrm>
                    <a:prstGeom prst="rect">
                      <a:avLst/>
                    </a:prstGeom>
                    <a:noFill/>
                  </pic:spPr>
                </pic:pic>
              </a:graphicData>
            </a:graphic>
            <wp14:sizeRelH relativeFrom="page">
              <wp14:pctWidth>0</wp14:pctWidth>
            </wp14:sizeRelH>
            <wp14:sizeRelV relativeFrom="page">
              <wp14:pctHeight>0</wp14:pctHeight>
            </wp14:sizeRelV>
          </wp:anchor>
        </w:drawing>
      </w:r>
      <w:r w:rsidRPr="00F95A90">
        <w:rPr>
          <w:rFonts w:ascii="Times New Roman" w:hAnsi="Times New Roman" w:cs="Times New Roman"/>
          <w:b/>
          <w:sz w:val="24"/>
          <w:szCs w:val="24"/>
        </w:rPr>
        <w:t>Talleres de automóviles:</w:t>
      </w:r>
      <w:r w:rsidRPr="00F95A90">
        <w:rPr>
          <w:rFonts w:ascii="Times New Roman" w:hAnsi="Times New Roman" w:cs="Times New Roman"/>
          <w:sz w:val="24"/>
          <w:szCs w:val="24"/>
        </w:rPr>
        <w:t xml:space="preserve"> Son personas o empresas que cuentan con sus propios talleres para hacer arreglos de vehículos en especialidades eléctricas, carrocerías, mecánicas y de pintura.</w:t>
      </w:r>
    </w:p>
    <w:p w:rsidR="00AE257D" w:rsidRPr="00F95A90" w:rsidRDefault="00AE257D" w:rsidP="00AE257D">
      <w:pPr>
        <w:tabs>
          <w:tab w:val="left" w:pos="9153"/>
        </w:tabs>
        <w:rPr>
          <w:rFonts w:ascii="Times New Roman" w:hAnsi="Times New Roman" w:cs="Times New Roman"/>
          <w:sz w:val="24"/>
          <w:szCs w:val="24"/>
        </w:rPr>
      </w:pPr>
    </w:p>
    <w:p w:rsidR="00AE257D" w:rsidRPr="00F95A90" w:rsidRDefault="00AE257D" w:rsidP="00AE257D">
      <w:pPr>
        <w:tabs>
          <w:tab w:val="left" w:pos="9153"/>
        </w:tabs>
        <w:jc w:val="both"/>
        <w:rPr>
          <w:rFonts w:ascii="Times New Roman" w:hAnsi="Times New Roman" w:cs="Times New Roman"/>
          <w:b/>
          <w:sz w:val="24"/>
          <w:szCs w:val="24"/>
        </w:rPr>
      </w:pPr>
      <w:smartTag w:uri="urn:schemas-microsoft-com:office:smarttags" w:element="PersonName">
        <w:smartTagPr>
          <w:attr w:name="ProductID" w:val="La Naturaleza"/>
        </w:smartTagPr>
        <w:r w:rsidRPr="00F95A90">
          <w:rPr>
            <w:rFonts w:ascii="Times New Roman" w:hAnsi="Times New Roman" w:cs="Times New Roman"/>
            <w:b/>
            <w:sz w:val="24"/>
            <w:szCs w:val="24"/>
          </w:rPr>
          <w:t>La Naturaleza</w:t>
        </w:r>
      </w:smartTag>
      <w:r w:rsidRPr="00F95A90">
        <w:rPr>
          <w:rFonts w:ascii="Times New Roman" w:hAnsi="Times New Roman" w:cs="Times New Roman"/>
          <w:b/>
          <w:sz w:val="24"/>
          <w:szCs w:val="24"/>
        </w:rPr>
        <w:t xml:space="preserve"> de los Servicios</w:t>
      </w:r>
    </w:p>
    <w:p w:rsidR="00AE257D" w:rsidRPr="00FE0FA7" w:rsidRDefault="00AE257D" w:rsidP="00AE257D">
      <w:pPr>
        <w:tabs>
          <w:tab w:val="left" w:pos="9153"/>
        </w:tabs>
        <w:jc w:val="both"/>
        <w:rPr>
          <w:rFonts w:ascii="Times New Roman" w:hAnsi="Times New Roman" w:cs="Times New Roman"/>
          <w:i/>
          <w:sz w:val="24"/>
          <w:szCs w:val="24"/>
        </w:rPr>
      </w:pPr>
      <w:r w:rsidRPr="00F95A90">
        <w:rPr>
          <w:rFonts w:ascii="Times New Roman" w:hAnsi="Times New Roman" w:cs="Times New Roman"/>
          <w:sz w:val="24"/>
          <w:szCs w:val="24"/>
        </w:rPr>
        <w:t xml:space="preserve">Debemos reconocer que todos sabemos de servicios, porque hacemos uso de ellos, “los vivimos”. Todos creemos saber qué esperamos obtener cuando contratamos un servicio. Para estudiar la naturaleza de los servicios podemos analizar los siguientes atributos: </w:t>
      </w:r>
      <w:r w:rsidRPr="00F95A90">
        <w:rPr>
          <w:rFonts w:ascii="Times New Roman" w:hAnsi="Times New Roman" w:cs="Times New Roman"/>
          <w:i/>
          <w:sz w:val="24"/>
          <w:szCs w:val="24"/>
        </w:rPr>
        <w:t>intangibilidad,</w:t>
      </w:r>
      <w:r>
        <w:rPr>
          <w:rFonts w:ascii="Times New Roman" w:hAnsi="Times New Roman" w:cs="Times New Roman"/>
          <w:i/>
          <w:sz w:val="24"/>
          <w:szCs w:val="24"/>
        </w:rPr>
        <w:t xml:space="preserve"> inseparabilidad, variabilidad.</w:t>
      </w:r>
    </w:p>
    <w:p w:rsidR="00AE257D" w:rsidRPr="00F95A90" w:rsidRDefault="00AE257D" w:rsidP="00AE257D">
      <w:pPr>
        <w:tabs>
          <w:tab w:val="left" w:pos="9153"/>
        </w:tabs>
        <w:jc w:val="both"/>
        <w:rPr>
          <w:rFonts w:ascii="Times New Roman" w:hAnsi="Times New Roman" w:cs="Times New Roman"/>
          <w:b/>
          <w:sz w:val="24"/>
          <w:szCs w:val="24"/>
        </w:rPr>
      </w:pPr>
      <w:r w:rsidRPr="00F95A90">
        <w:rPr>
          <w:rFonts w:ascii="Times New Roman" w:hAnsi="Times New Roman" w:cs="Times New Roman"/>
          <w:b/>
          <w:sz w:val="24"/>
          <w:szCs w:val="24"/>
        </w:rPr>
        <w:t>INTANGIBILIDAD</w:t>
      </w:r>
    </w:p>
    <w:p w:rsidR="00AE257D" w:rsidRPr="00F95A90" w:rsidRDefault="00AE257D" w:rsidP="00AE257D">
      <w:pPr>
        <w:tabs>
          <w:tab w:val="left" w:pos="9153"/>
        </w:tabs>
        <w:jc w:val="both"/>
        <w:rPr>
          <w:rFonts w:ascii="Times New Roman" w:hAnsi="Times New Roman" w:cs="Times New Roman"/>
          <w:sz w:val="24"/>
          <w:szCs w:val="24"/>
        </w:rPr>
      </w:pPr>
      <w:r w:rsidRPr="00F95A90">
        <w:rPr>
          <w:rFonts w:ascii="Times New Roman" w:hAnsi="Times New Roman" w:cs="Times New Roman"/>
          <w:sz w:val="24"/>
          <w:szCs w:val="24"/>
        </w:rPr>
        <w:t xml:space="preserve">La mayoría de los servicios tienen </w:t>
      </w:r>
      <w:r w:rsidRPr="00F95A90">
        <w:rPr>
          <w:rFonts w:ascii="Times New Roman" w:hAnsi="Times New Roman" w:cs="Times New Roman"/>
          <w:b/>
          <w:sz w:val="24"/>
          <w:szCs w:val="24"/>
        </w:rPr>
        <w:t>ofrecimientos intangibles</w:t>
      </w:r>
      <w:r w:rsidRPr="00F95A90">
        <w:rPr>
          <w:rFonts w:ascii="Times New Roman" w:hAnsi="Times New Roman" w:cs="Times New Roman"/>
          <w:sz w:val="24"/>
          <w:szCs w:val="24"/>
        </w:rPr>
        <w:t xml:space="preserve"> (no pueden tocarse). Por ejemplo, un servicio de alarmas protege al cliente ante posibles robos, asegurándole seguridad, rapidez y efectividad, todos ofrecimientos intangibles. La calidad del servicio será evaluada de acuerdo a las experiencias con los ofrecimientos divulgados a través de la publicidad, por la entrevista que tenga con el ejecutivo de ventas o por comentarios y conversaciones que tenga con otros usuarios que hayan contratado el servicio con anterioridad. Por tanto, el prestador del servicio debe procurar que en el contacto con el cliente haya aspectos tangibles (que se puedan tocar) por ejemplo, el documento de compra, o una garantía.</w:t>
      </w:r>
    </w:p>
    <w:p w:rsidR="00AE257D" w:rsidRPr="00F95A90" w:rsidRDefault="00AE257D" w:rsidP="00AE257D">
      <w:pPr>
        <w:tabs>
          <w:tab w:val="left" w:pos="9153"/>
        </w:tabs>
        <w:jc w:val="both"/>
        <w:rPr>
          <w:rFonts w:ascii="Times New Roman" w:hAnsi="Times New Roman" w:cs="Times New Roman"/>
          <w:b/>
          <w:sz w:val="24"/>
          <w:szCs w:val="20"/>
        </w:rPr>
      </w:pPr>
      <w:r w:rsidRPr="00F95A90">
        <w:rPr>
          <w:rFonts w:ascii="Times New Roman" w:hAnsi="Times New Roman" w:cs="Times New Roman"/>
          <w:b/>
          <w:sz w:val="24"/>
          <w:szCs w:val="20"/>
        </w:rPr>
        <w:t>INSEPARABILIDAD</w:t>
      </w:r>
    </w:p>
    <w:p w:rsidR="00AE257D" w:rsidRPr="00F95A90" w:rsidRDefault="00AE257D" w:rsidP="00AE257D">
      <w:pPr>
        <w:tabs>
          <w:tab w:val="left" w:pos="9153"/>
        </w:tabs>
        <w:jc w:val="both"/>
        <w:rPr>
          <w:rFonts w:ascii="Times New Roman" w:hAnsi="Times New Roman" w:cs="Times New Roman"/>
          <w:sz w:val="24"/>
          <w:szCs w:val="20"/>
        </w:rPr>
      </w:pPr>
      <w:r w:rsidRPr="00F95A90">
        <w:rPr>
          <w:rFonts w:ascii="Times New Roman" w:hAnsi="Times New Roman" w:cs="Times New Roman"/>
          <w:sz w:val="24"/>
          <w:szCs w:val="20"/>
        </w:rPr>
        <w:t xml:space="preserve">Los objetos o bienes físicos se producen, después se almacenan, más tarde de venden y mucho más tarde se consumen, por eso pueden separarse de quienes los proporcionan. En cambio, si una persona es prestadora de servicios, forma parte del servicio. Como su cliente también está presente cuando el servicio se produce, la </w:t>
      </w:r>
      <w:r w:rsidRPr="00F95A90">
        <w:rPr>
          <w:rFonts w:ascii="Times New Roman" w:hAnsi="Times New Roman" w:cs="Times New Roman"/>
          <w:b/>
          <w:sz w:val="24"/>
          <w:szCs w:val="20"/>
        </w:rPr>
        <w:t>interacción proveedor-cliente</w:t>
      </w:r>
      <w:r w:rsidRPr="00F95A90">
        <w:rPr>
          <w:rFonts w:ascii="Times New Roman" w:hAnsi="Times New Roman" w:cs="Times New Roman"/>
          <w:sz w:val="24"/>
          <w:szCs w:val="20"/>
        </w:rPr>
        <w:t xml:space="preserve"> es una característ</w:t>
      </w:r>
      <w:r>
        <w:rPr>
          <w:rFonts w:ascii="Times New Roman" w:hAnsi="Times New Roman" w:cs="Times New Roman"/>
          <w:sz w:val="24"/>
          <w:szCs w:val="20"/>
        </w:rPr>
        <w:t>ica especial de los servicios.</w:t>
      </w:r>
    </w:p>
    <w:p w:rsidR="00AE257D" w:rsidRPr="00F95A90" w:rsidRDefault="00AE257D" w:rsidP="00AE257D">
      <w:pPr>
        <w:tabs>
          <w:tab w:val="left" w:pos="9153"/>
        </w:tabs>
        <w:jc w:val="both"/>
        <w:rPr>
          <w:rFonts w:ascii="Times New Roman" w:hAnsi="Times New Roman" w:cs="Times New Roman"/>
          <w:b/>
          <w:sz w:val="24"/>
          <w:szCs w:val="20"/>
        </w:rPr>
      </w:pPr>
      <w:r w:rsidRPr="00F95A90">
        <w:rPr>
          <w:rFonts w:ascii="Times New Roman" w:hAnsi="Times New Roman" w:cs="Times New Roman"/>
          <w:b/>
          <w:sz w:val="24"/>
          <w:szCs w:val="20"/>
        </w:rPr>
        <w:t>VARIABILIDAD</w:t>
      </w:r>
    </w:p>
    <w:p w:rsidR="00AE257D" w:rsidRPr="00F95A90" w:rsidRDefault="00AE257D" w:rsidP="00AE257D">
      <w:pPr>
        <w:tabs>
          <w:tab w:val="left" w:pos="9153"/>
        </w:tabs>
        <w:jc w:val="both"/>
        <w:rPr>
          <w:rFonts w:ascii="Times New Roman" w:hAnsi="Times New Roman" w:cs="Times New Roman"/>
          <w:sz w:val="24"/>
          <w:szCs w:val="20"/>
        </w:rPr>
      </w:pPr>
      <w:r w:rsidRPr="00F95A90">
        <w:rPr>
          <w:rFonts w:ascii="Times New Roman" w:hAnsi="Times New Roman" w:cs="Times New Roman"/>
          <w:sz w:val="24"/>
          <w:szCs w:val="20"/>
        </w:rPr>
        <w:t xml:space="preserve">La prestación de un servicios </w:t>
      </w:r>
      <w:proofErr w:type="spellStart"/>
      <w:r w:rsidRPr="00F95A90">
        <w:rPr>
          <w:rFonts w:ascii="Times New Roman" w:hAnsi="Times New Roman" w:cs="Times New Roman"/>
          <w:sz w:val="24"/>
          <w:szCs w:val="20"/>
        </w:rPr>
        <w:t>esta</w:t>
      </w:r>
      <w:proofErr w:type="spellEnd"/>
      <w:r w:rsidRPr="00F95A90">
        <w:rPr>
          <w:rFonts w:ascii="Times New Roman" w:hAnsi="Times New Roman" w:cs="Times New Roman"/>
          <w:sz w:val="24"/>
          <w:szCs w:val="20"/>
        </w:rPr>
        <w:t xml:space="preserve"> sujeta a la gestión del mismo a través de los agentes de venta, es decir, los servicios son muy variables, su calidad depende del proveedor y de cuando, donde y como lo hace. Por ejemplo, una empresa capacita a los empleados de una </w:t>
      </w:r>
      <w:proofErr w:type="spellStart"/>
      <w:r w:rsidRPr="00F95A90">
        <w:rPr>
          <w:rFonts w:ascii="Times New Roman" w:hAnsi="Times New Roman" w:cs="Times New Roman"/>
          <w:sz w:val="24"/>
          <w:szCs w:val="20"/>
        </w:rPr>
        <w:lastRenderedPageBreak/>
        <w:t>multitienda</w:t>
      </w:r>
      <w:proofErr w:type="spellEnd"/>
      <w:r w:rsidRPr="00F95A90">
        <w:rPr>
          <w:rFonts w:ascii="Times New Roman" w:hAnsi="Times New Roman" w:cs="Times New Roman"/>
          <w:sz w:val="24"/>
          <w:szCs w:val="20"/>
        </w:rPr>
        <w:t xml:space="preserve"> y los resultados serán un reflejo de la actitud adoptada por los empleados al momento de atender al cliente.</w:t>
      </w:r>
    </w:p>
    <w:p w:rsidR="00AE257D" w:rsidRPr="00F95A90" w:rsidRDefault="00AE257D" w:rsidP="00AE257D">
      <w:pPr>
        <w:tabs>
          <w:tab w:val="left" w:pos="9153"/>
        </w:tabs>
        <w:jc w:val="both"/>
        <w:rPr>
          <w:rFonts w:ascii="Times New Roman" w:hAnsi="Times New Roman" w:cs="Times New Roman"/>
          <w:b/>
          <w:sz w:val="24"/>
          <w:szCs w:val="20"/>
        </w:rPr>
      </w:pPr>
      <w:r w:rsidRPr="00F95A90">
        <w:rPr>
          <w:rFonts w:ascii="Times New Roman" w:hAnsi="Times New Roman" w:cs="Times New Roman"/>
          <w:b/>
          <w:sz w:val="24"/>
          <w:szCs w:val="20"/>
        </w:rPr>
        <w:t>DINAMISMO.</w:t>
      </w:r>
    </w:p>
    <w:p w:rsidR="00AE257D" w:rsidRDefault="00AE257D" w:rsidP="00AE257D">
      <w:pPr>
        <w:tabs>
          <w:tab w:val="left" w:pos="9153"/>
        </w:tabs>
        <w:jc w:val="both"/>
        <w:rPr>
          <w:rFonts w:ascii="Times New Roman" w:hAnsi="Times New Roman" w:cs="Times New Roman"/>
          <w:sz w:val="24"/>
          <w:szCs w:val="20"/>
        </w:rPr>
      </w:pPr>
      <w:r w:rsidRPr="00F95A90">
        <w:rPr>
          <w:rFonts w:ascii="Times New Roman" w:hAnsi="Times New Roman" w:cs="Times New Roman"/>
          <w:sz w:val="24"/>
          <w:szCs w:val="20"/>
        </w:rPr>
        <w:t>Cuando la demanda por un servicio no cambia y es constante, es decir, cuando persiste el interés del usuario por contratar el servicio, este se mantiene en el tiempo e incluso puede perfeccionarse al tomar en cuenta las experiencia de los usuarios y remediar las situaciones complicadas. Por el contrario, la demanda por un servicio puede disminuir y el proveedor verse en la obligación de sacar el servicio del mercado.</w:t>
      </w:r>
    </w:p>
    <w:p w:rsidR="00AE257D" w:rsidRPr="00F95A90" w:rsidRDefault="00AE257D" w:rsidP="00AE257D">
      <w:pPr>
        <w:tabs>
          <w:tab w:val="left" w:pos="9153"/>
        </w:tabs>
        <w:jc w:val="both"/>
        <w:rPr>
          <w:rFonts w:ascii="Times New Roman" w:hAnsi="Times New Roman" w:cs="Times New Roman"/>
          <w:sz w:val="24"/>
          <w:szCs w:val="20"/>
        </w:rPr>
      </w:pPr>
      <w:r>
        <w:rPr>
          <w:rFonts w:ascii="Times New Roman" w:hAnsi="Times New Roman" w:cs="Times New Roman"/>
          <w:noProof/>
          <w:sz w:val="24"/>
          <w:szCs w:val="20"/>
          <w:lang w:eastAsia="es-CL"/>
        </w:rPr>
        <w:drawing>
          <wp:inline distT="0" distB="0" distL="0" distR="0" wp14:anchorId="2F87D74F" wp14:editId="095BCE51">
            <wp:extent cx="5581650" cy="2185208"/>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81108" cy="2184996"/>
                    </a:xfrm>
                    <a:prstGeom prst="rect">
                      <a:avLst/>
                    </a:prstGeom>
                    <a:noFill/>
                  </pic:spPr>
                </pic:pic>
              </a:graphicData>
            </a:graphic>
          </wp:inline>
        </w:drawing>
      </w:r>
    </w:p>
    <w:p w:rsidR="00AE257D" w:rsidRDefault="00AE257D" w:rsidP="00AE257D">
      <w:pPr>
        <w:jc w:val="both"/>
        <w:rPr>
          <w:rFonts w:ascii="Times New Roman" w:hAnsi="Times New Roman" w:cs="Times New Roman"/>
        </w:rPr>
      </w:pPr>
    </w:p>
    <w:p w:rsidR="00AE257D" w:rsidRPr="001B3B5B" w:rsidRDefault="00AE257D" w:rsidP="001B3B5B">
      <w:pPr>
        <w:pStyle w:val="Prrafodelista"/>
        <w:numPr>
          <w:ilvl w:val="0"/>
          <w:numId w:val="4"/>
        </w:numPr>
        <w:rPr>
          <w:rFonts w:ascii="Times New Roman" w:hAnsi="Times New Roman" w:cs="Times New Roman"/>
          <w:sz w:val="24"/>
          <w:szCs w:val="24"/>
        </w:rPr>
      </w:pPr>
      <w:r w:rsidRPr="001B3B5B">
        <w:rPr>
          <w:rFonts w:ascii="Times New Roman" w:hAnsi="Times New Roman" w:cs="Times New Roman"/>
          <w:b/>
          <w:sz w:val="24"/>
          <w:szCs w:val="24"/>
        </w:rPr>
        <w:t>Identificar</w:t>
      </w:r>
      <w:r w:rsidRPr="001B3B5B">
        <w:rPr>
          <w:rFonts w:ascii="Times New Roman" w:hAnsi="Times New Roman" w:cs="Times New Roman"/>
          <w:sz w:val="24"/>
          <w:szCs w:val="24"/>
        </w:rPr>
        <w:t xml:space="preserve"> los bienes que permiten ofrecer los siguientes servicios.</w:t>
      </w:r>
    </w:p>
    <w:p w:rsidR="00AE257D" w:rsidRPr="00FE0FA7" w:rsidRDefault="00AE257D" w:rsidP="00AE257D">
      <w:pPr>
        <w:rPr>
          <w:rFonts w:ascii="Times New Roman" w:hAnsi="Times New Roman" w:cs="Times New Roman"/>
          <w:sz w:val="24"/>
          <w:szCs w:val="24"/>
        </w:rPr>
      </w:pPr>
      <w:r w:rsidRPr="00FE0FA7">
        <w:rPr>
          <w:rFonts w:ascii="Times New Roman" w:hAnsi="Times New Roman" w:cs="Times New Roman"/>
          <w:sz w:val="24"/>
          <w:szCs w:val="24"/>
        </w:rPr>
        <w:t xml:space="preserve"> • Transporte terrestre: ………………………………………………………………...………………………………</w:t>
      </w:r>
    </w:p>
    <w:p w:rsidR="00AE257D" w:rsidRPr="00FE0FA7" w:rsidRDefault="00AE257D" w:rsidP="00AE257D">
      <w:pPr>
        <w:rPr>
          <w:rFonts w:ascii="Times New Roman" w:hAnsi="Times New Roman" w:cs="Times New Roman"/>
          <w:sz w:val="24"/>
          <w:szCs w:val="24"/>
        </w:rPr>
      </w:pPr>
      <w:r w:rsidRPr="00FE0FA7">
        <w:rPr>
          <w:rFonts w:ascii="Times New Roman" w:hAnsi="Times New Roman" w:cs="Times New Roman"/>
          <w:sz w:val="24"/>
          <w:szCs w:val="24"/>
        </w:rPr>
        <w:t>• Turismo: ………………………………………….……………………………………………………</w:t>
      </w:r>
    </w:p>
    <w:p w:rsidR="00AE257D" w:rsidRPr="00FE0FA7" w:rsidRDefault="00AE257D" w:rsidP="00AE257D">
      <w:pPr>
        <w:rPr>
          <w:rFonts w:ascii="Times New Roman" w:hAnsi="Times New Roman" w:cs="Times New Roman"/>
          <w:sz w:val="24"/>
          <w:szCs w:val="24"/>
        </w:rPr>
      </w:pPr>
      <w:r w:rsidRPr="00FE0FA7">
        <w:rPr>
          <w:rFonts w:ascii="Times New Roman" w:hAnsi="Times New Roman" w:cs="Times New Roman"/>
          <w:sz w:val="24"/>
          <w:szCs w:val="24"/>
        </w:rPr>
        <w:t xml:space="preserve"> • Atención médica: ………………………………………………………………………………………………</w:t>
      </w:r>
    </w:p>
    <w:p w:rsidR="00AE257D" w:rsidRPr="00FE0FA7" w:rsidRDefault="00AE257D" w:rsidP="00AE257D">
      <w:pPr>
        <w:rPr>
          <w:rFonts w:ascii="Times New Roman" w:hAnsi="Times New Roman" w:cs="Times New Roman"/>
          <w:sz w:val="24"/>
          <w:szCs w:val="24"/>
        </w:rPr>
      </w:pPr>
      <w:r w:rsidRPr="00FE0FA7">
        <w:rPr>
          <w:rFonts w:ascii="Times New Roman" w:hAnsi="Times New Roman" w:cs="Times New Roman"/>
          <w:sz w:val="24"/>
          <w:szCs w:val="24"/>
        </w:rPr>
        <w:t xml:space="preserve"> • Servicio de limpieza: …………………………………………………………………….…………………………</w:t>
      </w:r>
    </w:p>
    <w:p w:rsidR="00AE257D" w:rsidRPr="00FE0FA7" w:rsidRDefault="00AE257D" w:rsidP="001B3B5B">
      <w:pPr>
        <w:pStyle w:val="Prrafodelista"/>
        <w:numPr>
          <w:ilvl w:val="0"/>
          <w:numId w:val="4"/>
        </w:numPr>
        <w:rPr>
          <w:rFonts w:ascii="Times New Roman" w:hAnsi="Times New Roman" w:cs="Times New Roman"/>
          <w:sz w:val="24"/>
          <w:szCs w:val="24"/>
        </w:rPr>
      </w:pPr>
      <w:r w:rsidRPr="00FE0FA7">
        <w:rPr>
          <w:rFonts w:ascii="Times New Roman" w:hAnsi="Times New Roman" w:cs="Times New Roman"/>
          <w:b/>
          <w:sz w:val="24"/>
          <w:szCs w:val="24"/>
        </w:rPr>
        <w:t>Clasificar</w:t>
      </w:r>
      <w:r w:rsidRPr="00FE0FA7">
        <w:rPr>
          <w:rFonts w:ascii="Times New Roman" w:hAnsi="Times New Roman" w:cs="Times New Roman"/>
          <w:sz w:val="24"/>
          <w:szCs w:val="24"/>
        </w:rPr>
        <w:t xml:space="preserve"> los siguientes productos tecnológicos en bienes o servicios:</w:t>
      </w:r>
    </w:p>
    <w:tbl>
      <w:tblPr>
        <w:tblStyle w:val="Tablaconcuadrcula"/>
        <w:tblW w:w="0" w:type="auto"/>
        <w:tblLook w:val="04A0" w:firstRow="1" w:lastRow="0" w:firstColumn="1" w:lastColumn="0" w:noHBand="0" w:noVBand="1"/>
      </w:tblPr>
      <w:tblGrid>
        <w:gridCol w:w="4414"/>
        <w:gridCol w:w="4414"/>
      </w:tblGrid>
      <w:tr w:rsidR="00AE257D" w:rsidRPr="00FE0FA7" w:rsidTr="00CA552E">
        <w:tc>
          <w:tcPr>
            <w:tcW w:w="8828" w:type="dxa"/>
            <w:gridSpan w:val="2"/>
          </w:tcPr>
          <w:p w:rsidR="00AE257D" w:rsidRPr="00FE0FA7" w:rsidRDefault="00AE257D" w:rsidP="00CA552E">
            <w:pPr>
              <w:rPr>
                <w:rFonts w:ascii="Times New Roman" w:hAnsi="Times New Roman" w:cs="Times New Roman"/>
                <w:sz w:val="24"/>
                <w:szCs w:val="24"/>
              </w:rPr>
            </w:pPr>
            <w:r w:rsidRPr="00FE0FA7">
              <w:rPr>
                <w:rFonts w:ascii="Times New Roman" w:hAnsi="Times New Roman" w:cs="Times New Roman"/>
                <w:sz w:val="24"/>
                <w:szCs w:val="24"/>
              </w:rPr>
              <w:t xml:space="preserve">Internet – </w:t>
            </w:r>
            <w:proofErr w:type="spellStart"/>
            <w:r w:rsidRPr="00FE0FA7">
              <w:rPr>
                <w:rFonts w:ascii="Times New Roman" w:hAnsi="Times New Roman" w:cs="Times New Roman"/>
                <w:sz w:val="24"/>
                <w:szCs w:val="24"/>
              </w:rPr>
              <w:t>Computadora</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Institución</w:t>
            </w:r>
            <w:proofErr w:type="spellEnd"/>
            <w:r w:rsidRPr="00FE0FA7">
              <w:rPr>
                <w:rFonts w:ascii="Times New Roman" w:hAnsi="Times New Roman" w:cs="Times New Roman"/>
                <w:sz w:val="24"/>
                <w:szCs w:val="24"/>
              </w:rPr>
              <w:t xml:space="preserve"> </w:t>
            </w:r>
            <w:proofErr w:type="spellStart"/>
            <w:r w:rsidRPr="00FE0FA7">
              <w:rPr>
                <w:rFonts w:ascii="Times New Roman" w:hAnsi="Times New Roman" w:cs="Times New Roman"/>
                <w:sz w:val="24"/>
                <w:szCs w:val="24"/>
              </w:rPr>
              <w:t>financiera</w:t>
            </w:r>
            <w:proofErr w:type="spellEnd"/>
            <w:r w:rsidRPr="00FE0FA7">
              <w:rPr>
                <w:rFonts w:ascii="Times New Roman" w:hAnsi="Times New Roman" w:cs="Times New Roman"/>
                <w:sz w:val="24"/>
                <w:szCs w:val="24"/>
              </w:rPr>
              <w:t xml:space="preserve"> (</w:t>
            </w:r>
            <w:proofErr w:type="spellStart"/>
            <w:r w:rsidRPr="00FE0FA7">
              <w:rPr>
                <w:rFonts w:ascii="Times New Roman" w:hAnsi="Times New Roman" w:cs="Times New Roman"/>
                <w:sz w:val="24"/>
                <w:szCs w:val="24"/>
              </w:rPr>
              <w:t>Banco</w:t>
            </w:r>
            <w:proofErr w:type="spellEnd"/>
            <w:r w:rsidRPr="00FE0FA7">
              <w:rPr>
                <w:rFonts w:ascii="Times New Roman" w:hAnsi="Times New Roman" w:cs="Times New Roman"/>
                <w:sz w:val="24"/>
                <w:szCs w:val="24"/>
              </w:rPr>
              <w:t xml:space="preserve">) – Hospital – </w:t>
            </w:r>
            <w:proofErr w:type="spellStart"/>
            <w:r w:rsidRPr="00FE0FA7">
              <w:rPr>
                <w:rFonts w:ascii="Times New Roman" w:hAnsi="Times New Roman" w:cs="Times New Roman"/>
                <w:sz w:val="24"/>
                <w:szCs w:val="24"/>
              </w:rPr>
              <w:t>Avión</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Sillón</w:t>
            </w:r>
            <w:proofErr w:type="spellEnd"/>
            <w:r w:rsidRPr="00FE0FA7">
              <w:rPr>
                <w:rFonts w:ascii="Times New Roman" w:hAnsi="Times New Roman" w:cs="Times New Roman"/>
                <w:sz w:val="24"/>
                <w:szCs w:val="24"/>
              </w:rPr>
              <w:t xml:space="preserve"> de </w:t>
            </w:r>
            <w:proofErr w:type="spellStart"/>
            <w:r w:rsidRPr="00FE0FA7">
              <w:rPr>
                <w:rFonts w:ascii="Times New Roman" w:hAnsi="Times New Roman" w:cs="Times New Roman"/>
                <w:sz w:val="24"/>
                <w:szCs w:val="24"/>
              </w:rPr>
              <w:t>dentista</w:t>
            </w:r>
            <w:proofErr w:type="spellEnd"/>
            <w:r w:rsidRPr="00FE0FA7">
              <w:rPr>
                <w:rFonts w:ascii="Times New Roman" w:hAnsi="Times New Roman" w:cs="Times New Roman"/>
                <w:sz w:val="24"/>
                <w:szCs w:val="24"/>
              </w:rPr>
              <w:t xml:space="preserve"> – Smartphone – </w:t>
            </w:r>
            <w:proofErr w:type="spellStart"/>
            <w:r w:rsidRPr="00FE0FA7">
              <w:rPr>
                <w:rFonts w:ascii="Times New Roman" w:hAnsi="Times New Roman" w:cs="Times New Roman"/>
                <w:sz w:val="24"/>
                <w:szCs w:val="24"/>
              </w:rPr>
              <w:t>Zapatillas</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Atención</w:t>
            </w:r>
            <w:proofErr w:type="spellEnd"/>
            <w:r w:rsidRPr="00FE0FA7">
              <w:rPr>
                <w:rFonts w:ascii="Times New Roman" w:hAnsi="Times New Roman" w:cs="Times New Roman"/>
                <w:sz w:val="24"/>
                <w:szCs w:val="24"/>
              </w:rPr>
              <w:t xml:space="preserve"> </w:t>
            </w:r>
            <w:proofErr w:type="spellStart"/>
            <w:r w:rsidRPr="00FE0FA7">
              <w:rPr>
                <w:rFonts w:ascii="Times New Roman" w:hAnsi="Times New Roman" w:cs="Times New Roman"/>
                <w:sz w:val="24"/>
                <w:szCs w:val="24"/>
              </w:rPr>
              <w:t>médica</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Limpieza</w:t>
            </w:r>
            <w:proofErr w:type="spellEnd"/>
            <w:r w:rsidRPr="00FE0FA7">
              <w:rPr>
                <w:rFonts w:ascii="Times New Roman" w:hAnsi="Times New Roman" w:cs="Times New Roman"/>
                <w:sz w:val="24"/>
                <w:szCs w:val="24"/>
              </w:rPr>
              <w:t xml:space="preserve"> de autos – </w:t>
            </w:r>
            <w:proofErr w:type="spellStart"/>
            <w:r w:rsidRPr="00FE0FA7">
              <w:rPr>
                <w:rFonts w:ascii="Times New Roman" w:hAnsi="Times New Roman" w:cs="Times New Roman"/>
                <w:sz w:val="24"/>
                <w:szCs w:val="24"/>
              </w:rPr>
              <w:t>Extracción</w:t>
            </w:r>
            <w:proofErr w:type="spellEnd"/>
            <w:r w:rsidRPr="00FE0FA7">
              <w:rPr>
                <w:rFonts w:ascii="Times New Roman" w:hAnsi="Times New Roman" w:cs="Times New Roman"/>
                <w:sz w:val="24"/>
                <w:szCs w:val="24"/>
              </w:rPr>
              <w:t xml:space="preserve"> de </w:t>
            </w:r>
            <w:proofErr w:type="spellStart"/>
            <w:r w:rsidRPr="00FE0FA7">
              <w:rPr>
                <w:rFonts w:ascii="Times New Roman" w:hAnsi="Times New Roman" w:cs="Times New Roman"/>
                <w:sz w:val="24"/>
                <w:szCs w:val="24"/>
              </w:rPr>
              <w:t>una</w:t>
            </w:r>
            <w:proofErr w:type="spellEnd"/>
            <w:r w:rsidRPr="00FE0FA7">
              <w:rPr>
                <w:rFonts w:ascii="Times New Roman" w:hAnsi="Times New Roman" w:cs="Times New Roman"/>
                <w:sz w:val="24"/>
                <w:szCs w:val="24"/>
              </w:rPr>
              <w:t xml:space="preserve"> </w:t>
            </w:r>
            <w:proofErr w:type="spellStart"/>
            <w:r w:rsidRPr="00FE0FA7">
              <w:rPr>
                <w:rFonts w:ascii="Times New Roman" w:hAnsi="Times New Roman" w:cs="Times New Roman"/>
                <w:sz w:val="24"/>
                <w:szCs w:val="24"/>
              </w:rPr>
              <w:t>muela</w:t>
            </w:r>
            <w:proofErr w:type="spellEnd"/>
            <w:r w:rsidRPr="00FE0FA7">
              <w:rPr>
                <w:rFonts w:ascii="Times New Roman" w:hAnsi="Times New Roman" w:cs="Times New Roman"/>
                <w:sz w:val="24"/>
                <w:szCs w:val="24"/>
              </w:rPr>
              <w:t xml:space="preserve"> – TV Cable – </w:t>
            </w:r>
            <w:proofErr w:type="spellStart"/>
            <w:r w:rsidRPr="00FE0FA7">
              <w:rPr>
                <w:rFonts w:ascii="Times New Roman" w:hAnsi="Times New Roman" w:cs="Times New Roman"/>
                <w:sz w:val="24"/>
                <w:szCs w:val="24"/>
              </w:rPr>
              <w:t>Comunicación</w:t>
            </w:r>
            <w:proofErr w:type="spellEnd"/>
            <w:r w:rsidRPr="00FE0FA7">
              <w:rPr>
                <w:rFonts w:ascii="Times New Roman" w:hAnsi="Times New Roman" w:cs="Times New Roman"/>
                <w:sz w:val="24"/>
                <w:szCs w:val="24"/>
              </w:rPr>
              <w:t xml:space="preserve"> </w:t>
            </w:r>
            <w:proofErr w:type="spellStart"/>
            <w:r w:rsidRPr="00FE0FA7">
              <w:rPr>
                <w:rFonts w:ascii="Times New Roman" w:hAnsi="Times New Roman" w:cs="Times New Roman"/>
                <w:sz w:val="24"/>
                <w:szCs w:val="24"/>
              </w:rPr>
              <w:t>telefónica</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Alarma</w:t>
            </w:r>
            <w:proofErr w:type="spellEnd"/>
            <w:r w:rsidRPr="00FE0FA7">
              <w:rPr>
                <w:rFonts w:ascii="Times New Roman" w:hAnsi="Times New Roman" w:cs="Times New Roman"/>
                <w:sz w:val="24"/>
                <w:szCs w:val="24"/>
              </w:rPr>
              <w:t xml:space="preserve"> de </w:t>
            </w:r>
            <w:proofErr w:type="spellStart"/>
            <w:r w:rsidRPr="00FE0FA7">
              <w:rPr>
                <w:rFonts w:ascii="Times New Roman" w:hAnsi="Times New Roman" w:cs="Times New Roman"/>
                <w:sz w:val="24"/>
                <w:szCs w:val="24"/>
              </w:rPr>
              <w:t>hogar</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Plomería</w:t>
            </w:r>
            <w:proofErr w:type="spellEnd"/>
            <w:r w:rsidRPr="00FE0FA7">
              <w:rPr>
                <w:rFonts w:ascii="Times New Roman" w:hAnsi="Times New Roman" w:cs="Times New Roman"/>
                <w:sz w:val="24"/>
                <w:szCs w:val="24"/>
              </w:rPr>
              <w:t xml:space="preserve"> – </w:t>
            </w:r>
            <w:proofErr w:type="spellStart"/>
            <w:r w:rsidRPr="00FE0FA7">
              <w:rPr>
                <w:rFonts w:ascii="Times New Roman" w:hAnsi="Times New Roman" w:cs="Times New Roman"/>
                <w:sz w:val="24"/>
                <w:szCs w:val="24"/>
              </w:rPr>
              <w:t>Inmobiliaria</w:t>
            </w:r>
            <w:proofErr w:type="spellEnd"/>
            <w:r w:rsidRPr="00FE0FA7">
              <w:rPr>
                <w:rFonts w:ascii="Times New Roman" w:hAnsi="Times New Roman" w:cs="Times New Roman"/>
                <w:sz w:val="24"/>
                <w:szCs w:val="24"/>
              </w:rPr>
              <w:t xml:space="preserve"> – Restaurant </w:t>
            </w:r>
          </w:p>
        </w:tc>
      </w:tr>
      <w:tr w:rsidR="00AE257D" w:rsidRPr="00FE0FA7" w:rsidTr="00CA552E">
        <w:tc>
          <w:tcPr>
            <w:tcW w:w="4414" w:type="dxa"/>
          </w:tcPr>
          <w:p w:rsidR="00AE257D" w:rsidRPr="00FE0FA7" w:rsidRDefault="00AE257D" w:rsidP="00CA552E">
            <w:pPr>
              <w:jc w:val="center"/>
              <w:rPr>
                <w:rFonts w:ascii="Times New Roman" w:hAnsi="Times New Roman" w:cs="Times New Roman"/>
                <w:sz w:val="24"/>
                <w:szCs w:val="24"/>
              </w:rPr>
            </w:pPr>
            <w:r w:rsidRPr="00FE0FA7">
              <w:rPr>
                <w:rFonts w:ascii="Times New Roman" w:hAnsi="Times New Roman" w:cs="Times New Roman"/>
                <w:sz w:val="24"/>
                <w:szCs w:val="24"/>
              </w:rPr>
              <w:t>BIENES</w:t>
            </w:r>
          </w:p>
        </w:tc>
        <w:tc>
          <w:tcPr>
            <w:tcW w:w="4414" w:type="dxa"/>
          </w:tcPr>
          <w:p w:rsidR="00AE257D" w:rsidRPr="00FE0FA7" w:rsidRDefault="00AE257D" w:rsidP="00CA552E">
            <w:pPr>
              <w:jc w:val="center"/>
              <w:rPr>
                <w:rFonts w:ascii="Times New Roman" w:hAnsi="Times New Roman" w:cs="Times New Roman"/>
                <w:sz w:val="24"/>
                <w:szCs w:val="24"/>
              </w:rPr>
            </w:pPr>
            <w:r w:rsidRPr="00FE0FA7">
              <w:rPr>
                <w:rFonts w:ascii="Times New Roman" w:hAnsi="Times New Roman" w:cs="Times New Roman"/>
                <w:sz w:val="24"/>
                <w:szCs w:val="24"/>
              </w:rPr>
              <w:t>SERVICIOS</w:t>
            </w:r>
          </w:p>
        </w:tc>
      </w:tr>
      <w:tr w:rsidR="00AE257D" w:rsidRPr="00FE0FA7" w:rsidTr="00CA552E">
        <w:tc>
          <w:tcPr>
            <w:tcW w:w="4414" w:type="dxa"/>
          </w:tcPr>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jc w:val="center"/>
              <w:rPr>
                <w:rFonts w:ascii="Times New Roman" w:hAnsi="Times New Roman" w:cs="Times New Roman"/>
                <w:sz w:val="24"/>
                <w:szCs w:val="24"/>
              </w:rPr>
            </w:pPr>
          </w:p>
          <w:p w:rsidR="00AE257D" w:rsidRPr="00FE0FA7" w:rsidRDefault="00AE257D" w:rsidP="004E53BF">
            <w:pPr>
              <w:rPr>
                <w:rFonts w:ascii="Times New Roman" w:hAnsi="Times New Roman" w:cs="Times New Roman"/>
                <w:sz w:val="24"/>
                <w:szCs w:val="24"/>
              </w:rPr>
            </w:pPr>
          </w:p>
        </w:tc>
        <w:tc>
          <w:tcPr>
            <w:tcW w:w="4414" w:type="dxa"/>
          </w:tcPr>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jc w:val="center"/>
              <w:rPr>
                <w:rFonts w:ascii="Times New Roman" w:hAnsi="Times New Roman" w:cs="Times New Roman"/>
                <w:sz w:val="24"/>
                <w:szCs w:val="24"/>
              </w:rPr>
            </w:pPr>
          </w:p>
          <w:p w:rsidR="00AE257D" w:rsidRPr="00FE0FA7" w:rsidRDefault="00AE257D" w:rsidP="00CA552E">
            <w:pPr>
              <w:rPr>
                <w:rFonts w:ascii="Times New Roman" w:hAnsi="Times New Roman" w:cs="Times New Roman"/>
                <w:sz w:val="24"/>
                <w:szCs w:val="24"/>
              </w:rPr>
            </w:pPr>
          </w:p>
        </w:tc>
      </w:tr>
    </w:tbl>
    <w:p w:rsidR="004E53BF" w:rsidRPr="004E53BF" w:rsidRDefault="004E53BF" w:rsidP="004E53BF">
      <w:pPr>
        <w:pStyle w:val="Prrafodelista"/>
        <w:jc w:val="both"/>
        <w:rPr>
          <w:rFonts w:ascii="Times New Roman" w:hAnsi="Times New Roman" w:cs="Times New Roman"/>
          <w:sz w:val="24"/>
          <w:szCs w:val="24"/>
          <w:lang w:val="es-ES"/>
        </w:rPr>
      </w:pPr>
    </w:p>
    <w:p w:rsidR="00AE257D" w:rsidRPr="00FE0FA7" w:rsidRDefault="00AE257D" w:rsidP="001B3B5B">
      <w:pPr>
        <w:pStyle w:val="Prrafodelista"/>
        <w:numPr>
          <w:ilvl w:val="0"/>
          <w:numId w:val="4"/>
        </w:numPr>
        <w:jc w:val="both"/>
        <w:rPr>
          <w:rFonts w:ascii="Times New Roman" w:hAnsi="Times New Roman" w:cs="Times New Roman"/>
          <w:sz w:val="24"/>
          <w:szCs w:val="24"/>
          <w:lang w:val="es-ES"/>
        </w:rPr>
      </w:pPr>
      <w:r w:rsidRPr="00FE0FA7">
        <w:rPr>
          <w:rFonts w:ascii="Times New Roman" w:hAnsi="Times New Roman" w:cs="Times New Roman"/>
          <w:b/>
          <w:sz w:val="24"/>
          <w:szCs w:val="24"/>
          <w:lang w:val="es-ES"/>
        </w:rPr>
        <w:t>Elaborar</w:t>
      </w:r>
      <w:r w:rsidRPr="00FE0FA7">
        <w:rPr>
          <w:rFonts w:ascii="Times New Roman" w:hAnsi="Times New Roman" w:cs="Times New Roman"/>
          <w:sz w:val="24"/>
          <w:szCs w:val="24"/>
          <w:lang w:val="es-ES"/>
        </w:rPr>
        <w:t xml:space="preserve"> una lista de materiales y herramientas más comunes que se ocupan en la fabricación de objetos domésticos. </w:t>
      </w:r>
    </w:p>
    <w:p w:rsidR="00AE257D" w:rsidRPr="00FE0FA7" w:rsidRDefault="00AE257D" w:rsidP="00AE257D">
      <w:pPr>
        <w:pStyle w:val="Prrafodelista"/>
        <w:ind w:left="540"/>
        <w:jc w:val="both"/>
        <w:rPr>
          <w:rFonts w:ascii="Times New Roman" w:hAnsi="Times New Roman" w:cs="Times New Roman"/>
          <w:sz w:val="24"/>
          <w:szCs w:val="24"/>
          <w:lang w:val="es-ES"/>
        </w:rPr>
      </w:pPr>
    </w:p>
    <w:tbl>
      <w:tblPr>
        <w:tblStyle w:val="Tablaconcuadrcula"/>
        <w:tblW w:w="0" w:type="auto"/>
        <w:tblInd w:w="540" w:type="dxa"/>
        <w:tblLook w:val="04A0" w:firstRow="1" w:lastRow="0" w:firstColumn="1" w:lastColumn="0" w:noHBand="0" w:noVBand="1"/>
      </w:tblPr>
      <w:tblGrid>
        <w:gridCol w:w="2838"/>
        <w:gridCol w:w="2838"/>
        <w:gridCol w:w="2838"/>
      </w:tblGrid>
      <w:tr w:rsidR="00AE257D" w:rsidRPr="00FE0FA7" w:rsidTr="00CA552E">
        <w:tc>
          <w:tcPr>
            <w:tcW w:w="2942"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r>
      <w:tr w:rsidR="00AE257D" w:rsidRPr="00FE0FA7" w:rsidTr="00CA552E">
        <w:tc>
          <w:tcPr>
            <w:tcW w:w="2942"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r>
      <w:tr w:rsidR="00AE257D" w:rsidRPr="00FE0FA7" w:rsidTr="00CA552E">
        <w:tc>
          <w:tcPr>
            <w:tcW w:w="2942"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r>
      <w:tr w:rsidR="00AE257D" w:rsidRPr="00FE0FA7" w:rsidTr="00CA552E">
        <w:tc>
          <w:tcPr>
            <w:tcW w:w="2942"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r>
      <w:tr w:rsidR="00AE257D" w:rsidRPr="00FE0FA7" w:rsidTr="00CA552E">
        <w:tc>
          <w:tcPr>
            <w:tcW w:w="2942"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r>
      <w:tr w:rsidR="00AE257D" w:rsidRPr="00FE0FA7" w:rsidTr="00CA552E">
        <w:tc>
          <w:tcPr>
            <w:tcW w:w="2942"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c>
          <w:tcPr>
            <w:tcW w:w="2943" w:type="dxa"/>
          </w:tcPr>
          <w:p w:rsidR="00AE257D" w:rsidRPr="00FE0FA7" w:rsidRDefault="00AE257D" w:rsidP="00CA552E">
            <w:pPr>
              <w:pStyle w:val="Prrafodelista"/>
              <w:ind w:left="0"/>
              <w:jc w:val="both"/>
              <w:rPr>
                <w:rFonts w:ascii="Times New Roman" w:hAnsi="Times New Roman" w:cs="Times New Roman"/>
                <w:sz w:val="24"/>
                <w:szCs w:val="24"/>
                <w:lang w:val="es-ES"/>
              </w:rPr>
            </w:pPr>
          </w:p>
        </w:tc>
      </w:tr>
    </w:tbl>
    <w:p w:rsidR="00AE257D" w:rsidRPr="00FE0FA7" w:rsidRDefault="00AE257D" w:rsidP="00AE257D">
      <w:pPr>
        <w:pStyle w:val="Prrafodelista"/>
        <w:ind w:left="540"/>
        <w:jc w:val="both"/>
        <w:rPr>
          <w:rFonts w:ascii="Times New Roman" w:hAnsi="Times New Roman" w:cs="Times New Roman"/>
          <w:sz w:val="24"/>
          <w:szCs w:val="24"/>
          <w:lang w:val="es-ES"/>
        </w:rPr>
      </w:pPr>
    </w:p>
    <w:p w:rsidR="00AE257D" w:rsidRPr="00FE0FA7" w:rsidRDefault="00AE257D" w:rsidP="00AE257D">
      <w:pPr>
        <w:pStyle w:val="Prrafodelista"/>
        <w:ind w:left="540"/>
        <w:jc w:val="both"/>
        <w:rPr>
          <w:rFonts w:ascii="Times New Roman" w:hAnsi="Times New Roman" w:cs="Times New Roman"/>
          <w:sz w:val="24"/>
          <w:szCs w:val="24"/>
          <w:lang w:val="es-ES"/>
        </w:rPr>
      </w:pPr>
    </w:p>
    <w:p w:rsidR="00AE257D" w:rsidRPr="004E53BF" w:rsidRDefault="00AE257D" w:rsidP="001B3B5B">
      <w:pPr>
        <w:pStyle w:val="Prrafodelista"/>
        <w:numPr>
          <w:ilvl w:val="0"/>
          <w:numId w:val="4"/>
        </w:numPr>
        <w:jc w:val="both"/>
        <w:rPr>
          <w:rFonts w:ascii="Times New Roman" w:hAnsi="Times New Roman" w:cs="Times New Roman"/>
          <w:sz w:val="24"/>
          <w:szCs w:val="24"/>
          <w:lang w:val="es-ES"/>
        </w:rPr>
      </w:pPr>
      <w:r w:rsidRPr="00FE0FA7">
        <w:rPr>
          <w:rFonts w:ascii="Times New Roman" w:hAnsi="Times New Roman" w:cs="Times New Roman"/>
          <w:b/>
          <w:sz w:val="24"/>
          <w:szCs w:val="24"/>
          <w:lang w:val="es-ES"/>
        </w:rPr>
        <w:t>Analizar</w:t>
      </w:r>
      <w:r w:rsidRPr="00FE0FA7">
        <w:rPr>
          <w:rFonts w:ascii="Times New Roman" w:hAnsi="Times New Roman" w:cs="Times New Roman"/>
          <w:sz w:val="24"/>
          <w:szCs w:val="24"/>
          <w:lang w:val="es-ES"/>
        </w:rPr>
        <w:t xml:space="preserve"> el texto y responde: </w:t>
      </w:r>
    </w:p>
    <w:p w:rsidR="00AE257D" w:rsidRPr="00FE0FA7" w:rsidRDefault="00AE257D" w:rsidP="00AE257D">
      <w:pPr>
        <w:jc w:val="both"/>
        <w:rPr>
          <w:rFonts w:ascii="Times New Roman" w:hAnsi="Times New Roman" w:cs="Times New Roman"/>
          <w:sz w:val="24"/>
          <w:szCs w:val="24"/>
          <w:lang w:val="es-ES"/>
        </w:rPr>
      </w:pPr>
      <w:r w:rsidRPr="00FE0FA7">
        <w:rPr>
          <w:rFonts w:ascii="Times New Roman" w:hAnsi="Times New Roman" w:cs="Times New Roman"/>
          <w:sz w:val="24"/>
          <w:szCs w:val="24"/>
          <w:lang w:val="es-ES"/>
        </w:rPr>
        <w:t>¿Qué aspectos comunes y diferentes existen entre un Producto, Proceso y Servicio?</w:t>
      </w:r>
    </w:p>
    <w:p w:rsidR="00AE257D" w:rsidRPr="00FE0FA7" w:rsidRDefault="00AE257D" w:rsidP="00AE257D">
      <w:pPr>
        <w:jc w:val="both"/>
        <w:rPr>
          <w:rFonts w:ascii="Times New Roman" w:hAnsi="Times New Roman" w:cs="Times New Roman"/>
          <w:sz w:val="24"/>
          <w:szCs w:val="24"/>
          <w:lang w:val="es-ES"/>
        </w:rPr>
      </w:pPr>
      <w:r w:rsidRPr="00FE0FA7">
        <w:rPr>
          <w:rFonts w:ascii="Times New Roman" w:hAnsi="Times New Roman" w:cs="Times New Roman"/>
          <w:sz w:val="24"/>
          <w:szCs w:val="24"/>
          <w:lang w:val="es-ES"/>
        </w:rPr>
        <w:t>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val="es-ES"/>
        </w:rPr>
        <w:t>___________</w:t>
      </w:r>
    </w:p>
    <w:p w:rsidR="00AE257D" w:rsidRDefault="00AE257D" w:rsidP="00AE257D">
      <w:pPr>
        <w:jc w:val="both"/>
        <w:rPr>
          <w:rFonts w:ascii="Times New Roman" w:hAnsi="Times New Roman" w:cs="Times New Roman"/>
          <w:sz w:val="24"/>
          <w:szCs w:val="24"/>
          <w:lang w:val="es-ES"/>
        </w:rPr>
      </w:pPr>
    </w:p>
    <w:p w:rsidR="00AE257D" w:rsidRPr="00FE0FA7" w:rsidRDefault="00AE257D" w:rsidP="001B3B5B">
      <w:pPr>
        <w:pStyle w:val="Prrafodelista"/>
        <w:numPr>
          <w:ilvl w:val="0"/>
          <w:numId w:val="4"/>
        </w:numPr>
        <w:tabs>
          <w:tab w:val="left" w:pos="9153"/>
        </w:tabs>
        <w:jc w:val="both"/>
        <w:rPr>
          <w:rFonts w:ascii="Times New Roman" w:hAnsi="Times New Roman" w:cs="Times New Roman"/>
          <w:b/>
          <w:sz w:val="24"/>
          <w:szCs w:val="20"/>
        </w:rPr>
      </w:pPr>
      <w:r w:rsidRPr="00FE0FA7">
        <w:rPr>
          <w:rFonts w:ascii="Times New Roman" w:hAnsi="Times New Roman" w:cs="Times New Roman"/>
          <w:b/>
          <w:sz w:val="24"/>
          <w:szCs w:val="20"/>
        </w:rPr>
        <w:t xml:space="preserve">Identifica </w:t>
      </w:r>
      <w:r w:rsidRPr="00FE0FA7">
        <w:rPr>
          <w:rFonts w:ascii="Times New Roman" w:hAnsi="Times New Roman" w:cs="Times New Roman"/>
          <w:sz w:val="24"/>
          <w:szCs w:val="20"/>
        </w:rPr>
        <w:t xml:space="preserve">los bienes o servicios y la necesidad que satisfacen en el siguiente cuadro: </w:t>
      </w:r>
    </w:p>
    <w:tbl>
      <w:tblPr>
        <w:tblStyle w:val="Tablaconcuadrcula"/>
        <w:tblW w:w="8505" w:type="dxa"/>
        <w:jc w:val="center"/>
        <w:tblLook w:val="01E0" w:firstRow="1" w:lastRow="1" w:firstColumn="1" w:lastColumn="1" w:noHBand="0" w:noVBand="0"/>
      </w:tblPr>
      <w:tblGrid>
        <w:gridCol w:w="2043"/>
        <w:gridCol w:w="3627"/>
        <w:gridCol w:w="2835"/>
      </w:tblGrid>
      <w:tr w:rsidR="00AE257D" w:rsidTr="00CA552E">
        <w:trPr>
          <w:jc w:val="center"/>
        </w:trPr>
        <w:tc>
          <w:tcPr>
            <w:tcW w:w="2043" w:type="dxa"/>
          </w:tcPr>
          <w:p w:rsidR="00AE257D" w:rsidRPr="00FE0FA7" w:rsidRDefault="00AE257D" w:rsidP="00CA552E">
            <w:pPr>
              <w:tabs>
                <w:tab w:val="left" w:pos="9153"/>
              </w:tabs>
              <w:rPr>
                <w:rFonts w:ascii="Times New Roman" w:hAnsi="Times New Roman" w:cs="Times New Roman"/>
                <w:sz w:val="24"/>
                <w:szCs w:val="20"/>
              </w:rPr>
            </w:pPr>
          </w:p>
        </w:tc>
        <w:tc>
          <w:tcPr>
            <w:tcW w:w="3627" w:type="dxa"/>
          </w:tcPr>
          <w:p w:rsidR="00AE257D" w:rsidRPr="00FE0FA7" w:rsidRDefault="00AE257D" w:rsidP="00CA552E">
            <w:pPr>
              <w:tabs>
                <w:tab w:val="left" w:pos="9153"/>
              </w:tabs>
              <w:rPr>
                <w:rFonts w:ascii="Times New Roman" w:hAnsi="Times New Roman" w:cs="Times New Roman"/>
                <w:sz w:val="24"/>
                <w:szCs w:val="20"/>
              </w:rPr>
            </w:pPr>
            <w:r w:rsidRPr="00FE0FA7">
              <w:rPr>
                <w:rFonts w:ascii="Times New Roman" w:hAnsi="Times New Roman" w:cs="Times New Roman"/>
                <w:sz w:val="24"/>
                <w:szCs w:val="20"/>
              </w:rPr>
              <w:t>¿</w:t>
            </w:r>
            <w:proofErr w:type="spellStart"/>
            <w:r w:rsidRPr="00FE0FA7">
              <w:rPr>
                <w:rFonts w:ascii="Times New Roman" w:hAnsi="Times New Roman" w:cs="Times New Roman"/>
                <w:sz w:val="24"/>
                <w:szCs w:val="20"/>
              </w:rPr>
              <w:t>Qué</w:t>
            </w:r>
            <w:proofErr w:type="spellEnd"/>
            <w:r w:rsidRPr="00FE0FA7">
              <w:rPr>
                <w:rFonts w:ascii="Times New Roman" w:hAnsi="Times New Roman" w:cs="Times New Roman"/>
                <w:sz w:val="24"/>
                <w:szCs w:val="20"/>
              </w:rPr>
              <w:t xml:space="preserve"> </w:t>
            </w:r>
            <w:proofErr w:type="spellStart"/>
            <w:r w:rsidRPr="00FE0FA7">
              <w:rPr>
                <w:rFonts w:ascii="Times New Roman" w:hAnsi="Times New Roman" w:cs="Times New Roman"/>
                <w:sz w:val="24"/>
                <w:szCs w:val="20"/>
              </w:rPr>
              <w:t>es</w:t>
            </w:r>
            <w:proofErr w:type="spellEnd"/>
            <w:r w:rsidRPr="00FE0FA7">
              <w:rPr>
                <w:rFonts w:ascii="Times New Roman" w:hAnsi="Times New Roman" w:cs="Times New Roman"/>
                <w:sz w:val="24"/>
                <w:szCs w:val="20"/>
              </w:rPr>
              <w:t>? (</w:t>
            </w:r>
            <w:proofErr w:type="spellStart"/>
            <w:r w:rsidRPr="00FE0FA7">
              <w:rPr>
                <w:rFonts w:ascii="Times New Roman" w:hAnsi="Times New Roman" w:cs="Times New Roman"/>
                <w:sz w:val="24"/>
                <w:szCs w:val="20"/>
              </w:rPr>
              <w:t>bien</w:t>
            </w:r>
            <w:proofErr w:type="spellEnd"/>
            <w:r w:rsidRPr="00FE0FA7">
              <w:rPr>
                <w:rFonts w:ascii="Times New Roman" w:hAnsi="Times New Roman" w:cs="Times New Roman"/>
                <w:sz w:val="24"/>
                <w:szCs w:val="20"/>
              </w:rPr>
              <w:t xml:space="preserve"> o </w:t>
            </w:r>
            <w:proofErr w:type="spellStart"/>
            <w:r w:rsidRPr="00FE0FA7">
              <w:rPr>
                <w:rFonts w:ascii="Times New Roman" w:hAnsi="Times New Roman" w:cs="Times New Roman"/>
                <w:sz w:val="24"/>
                <w:szCs w:val="20"/>
              </w:rPr>
              <w:t>servicio</w:t>
            </w:r>
            <w:proofErr w:type="spellEnd"/>
            <w:r w:rsidRPr="00FE0FA7">
              <w:rPr>
                <w:rFonts w:ascii="Times New Roman" w:hAnsi="Times New Roman" w:cs="Times New Roman"/>
                <w:sz w:val="24"/>
                <w:szCs w:val="20"/>
              </w:rPr>
              <w:t>)</w:t>
            </w:r>
          </w:p>
        </w:tc>
        <w:tc>
          <w:tcPr>
            <w:tcW w:w="2835" w:type="dxa"/>
          </w:tcPr>
          <w:p w:rsidR="00AE257D" w:rsidRPr="00FE0FA7" w:rsidRDefault="00AE257D" w:rsidP="00CA552E">
            <w:pPr>
              <w:tabs>
                <w:tab w:val="left" w:pos="9153"/>
              </w:tabs>
              <w:rPr>
                <w:rFonts w:ascii="Times New Roman" w:hAnsi="Times New Roman" w:cs="Times New Roman"/>
                <w:sz w:val="24"/>
                <w:szCs w:val="20"/>
              </w:rPr>
            </w:pPr>
            <w:proofErr w:type="spellStart"/>
            <w:r w:rsidRPr="00FE0FA7">
              <w:rPr>
                <w:rFonts w:ascii="Times New Roman" w:hAnsi="Times New Roman" w:cs="Times New Roman"/>
                <w:sz w:val="24"/>
                <w:szCs w:val="20"/>
              </w:rPr>
              <w:t>Necesidad</w:t>
            </w:r>
            <w:proofErr w:type="spellEnd"/>
            <w:r w:rsidRPr="00FE0FA7">
              <w:rPr>
                <w:rFonts w:ascii="Times New Roman" w:hAnsi="Times New Roman" w:cs="Times New Roman"/>
                <w:sz w:val="24"/>
                <w:szCs w:val="20"/>
              </w:rPr>
              <w:t xml:space="preserve"> </w:t>
            </w:r>
            <w:proofErr w:type="spellStart"/>
            <w:r w:rsidRPr="00FE0FA7">
              <w:rPr>
                <w:rFonts w:ascii="Times New Roman" w:hAnsi="Times New Roman" w:cs="Times New Roman"/>
                <w:sz w:val="24"/>
                <w:szCs w:val="20"/>
              </w:rPr>
              <w:t>que</w:t>
            </w:r>
            <w:proofErr w:type="spellEnd"/>
            <w:r w:rsidRPr="00FE0FA7">
              <w:rPr>
                <w:rFonts w:ascii="Times New Roman" w:hAnsi="Times New Roman" w:cs="Times New Roman"/>
                <w:sz w:val="24"/>
                <w:szCs w:val="20"/>
              </w:rPr>
              <w:t xml:space="preserve"> </w:t>
            </w:r>
            <w:proofErr w:type="spellStart"/>
            <w:r w:rsidRPr="00FE0FA7">
              <w:rPr>
                <w:rFonts w:ascii="Times New Roman" w:hAnsi="Times New Roman" w:cs="Times New Roman"/>
                <w:sz w:val="24"/>
                <w:szCs w:val="20"/>
              </w:rPr>
              <w:t>satisface</w:t>
            </w:r>
            <w:proofErr w:type="spellEnd"/>
          </w:p>
        </w:tc>
      </w:tr>
      <w:tr w:rsidR="00AE257D" w:rsidTr="00CA552E">
        <w:trPr>
          <w:trHeight w:val="869"/>
          <w:jc w:val="center"/>
        </w:trPr>
        <w:tc>
          <w:tcPr>
            <w:tcW w:w="2043" w:type="dxa"/>
          </w:tcPr>
          <w:p w:rsidR="00AE257D" w:rsidRDefault="00AE257D" w:rsidP="00CA552E">
            <w:pPr>
              <w:tabs>
                <w:tab w:val="left" w:pos="9153"/>
              </w:tabs>
              <w:jc w:val="center"/>
              <w:rPr>
                <w:rFonts w:ascii="Century Gothic" w:hAnsi="Century Gothic"/>
                <w:sz w:val="20"/>
                <w:szCs w:val="20"/>
              </w:rPr>
            </w:pPr>
            <w:r>
              <w:rPr>
                <w:rFonts w:ascii="Century Gothic" w:hAnsi="Century Gothic"/>
                <w:noProof/>
                <w:sz w:val="20"/>
                <w:szCs w:val="20"/>
                <w:lang w:eastAsia="es-CL"/>
              </w:rPr>
              <w:drawing>
                <wp:anchor distT="0" distB="0" distL="114300" distR="114300" simplePos="0" relativeHeight="251668480" behindDoc="1" locked="0" layoutInCell="1" allowOverlap="1" wp14:anchorId="1C7C3CD6" wp14:editId="6536AB4B">
                  <wp:simplePos x="0" y="0"/>
                  <wp:positionH relativeFrom="column">
                    <wp:posOffset>86995</wp:posOffset>
                  </wp:positionH>
                  <wp:positionV relativeFrom="paragraph">
                    <wp:posOffset>-1083310</wp:posOffset>
                  </wp:positionV>
                  <wp:extent cx="799465" cy="799465"/>
                  <wp:effectExtent l="0" t="0" r="635" b="635"/>
                  <wp:wrapTight wrapText="bothSides">
                    <wp:wrapPolygon edited="0">
                      <wp:start x="0" y="0"/>
                      <wp:lineTo x="0" y="21102"/>
                      <wp:lineTo x="21102" y="21102"/>
                      <wp:lineTo x="21102" y="0"/>
                      <wp:lineTo x="0" y="0"/>
                    </wp:wrapPolygon>
                  </wp:wrapTight>
                  <wp:docPr id="32" name="Imagen 32" descr="MPj031399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Pj03139910000[1]"/>
                          <pic:cNvPicPr>
                            <a:picLocks noChangeAspect="1" noChangeArrowheads="1"/>
                          </pic:cNvPicPr>
                        </pic:nvPicPr>
                        <pic:blipFill>
                          <a:blip r:embed="rId13" cstate="print">
                            <a:lum bright="2000" contrast="14000"/>
                            <a:grayscl/>
                            <a:extLst>
                              <a:ext uri="{28A0092B-C50C-407E-A947-70E740481C1C}">
                                <a14:useLocalDpi xmlns:a14="http://schemas.microsoft.com/office/drawing/2010/main" val="0"/>
                              </a:ext>
                            </a:extLst>
                          </a:blip>
                          <a:srcRect/>
                          <a:stretch>
                            <a:fillRect/>
                          </a:stretch>
                        </pic:blipFill>
                        <pic:spPr bwMode="auto">
                          <a:xfrm>
                            <a:off x="0" y="0"/>
                            <a:ext cx="799465" cy="7994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27" w:type="dxa"/>
          </w:tcPr>
          <w:p w:rsidR="00AE257D" w:rsidRDefault="00AE257D" w:rsidP="00CA552E">
            <w:pPr>
              <w:tabs>
                <w:tab w:val="left" w:pos="9153"/>
              </w:tabs>
              <w:rPr>
                <w:rFonts w:ascii="Century Gothic" w:hAnsi="Century Gothic"/>
                <w:sz w:val="20"/>
                <w:szCs w:val="20"/>
              </w:rPr>
            </w:pPr>
          </w:p>
        </w:tc>
        <w:tc>
          <w:tcPr>
            <w:tcW w:w="2835" w:type="dxa"/>
          </w:tcPr>
          <w:p w:rsidR="00AE257D" w:rsidRDefault="00AE257D" w:rsidP="00CA552E">
            <w:pPr>
              <w:tabs>
                <w:tab w:val="left" w:pos="9153"/>
              </w:tabs>
              <w:rPr>
                <w:rFonts w:ascii="Century Gothic" w:hAnsi="Century Gothic"/>
                <w:sz w:val="20"/>
                <w:szCs w:val="20"/>
              </w:rPr>
            </w:pPr>
          </w:p>
        </w:tc>
      </w:tr>
      <w:tr w:rsidR="00AE257D" w:rsidTr="00CA552E">
        <w:trPr>
          <w:jc w:val="center"/>
        </w:trPr>
        <w:tc>
          <w:tcPr>
            <w:tcW w:w="2043" w:type="dxa"/>
          </w:tcPr>
          <w:p w:rsidR="00AE257D" w:rsidRDefault="00AE257D" w:rsidP="00CA552E">
            <w:pPr>
              <w:tabs>
                <w:tab w:val="left" w:pos="9153"/>
              </w:tabs>
              <w:jc w:val="center"/>
              <w:rPr>
                <w:rFonts w:ascii="Century Gothic" w:hAnsi="Century Gothic"/>
                <w:sz w:val="20"/>
                <w:szCs w:val="20"/>
              </w:rPr>
            </w:pPr>
            <w:r>
              <w:rPr>
                <w:rFonts w:ascii="Century Gothic" w:hAnsi="Century Gothic"/>
                <w:noProof/>
                <w:sz w:val="20"/>
                <w:szCs w:val="20"/>
                <w:lang w:eastAsia="es-CL"/>
              </w:rPr>
              <w:drawing>
                <wp:anchor distT="0" distB="0" distL="114300" distR="114300" simplePos="0" relativeHeight="251669504" behindDoc="1" locked="0" layoutInCell="1" allowOverlap="1" wp14:anchorId="7D563602" wp14:editId="6F62DBCA">
                  <wp:simplePos x="0" y="0"/>
                  <wp:positionH relativeFrom="column">
                    <wp:posOffset>339725</wp:posOffset>
                  </wp:positionH>
                  <wp:positionV relativeFrom="paragraph">
                    <wp:posOffset>43815</wp:posOffset>
                  </wp:positionV>
                  <wp:extent cx="443230" cy="647065"/>
                  <wp:effectExtent l="0" t="0" r="0" b="635"/>
                  <wp:wrapTight wrapText="bothSides">
                    <wp:wrapPolygon edited="0">
                      <wp:start x="1857" y="0"/>
                      <wp:lineTo x="0" y="1272"/>
                      <wp:lineTo x="0" y="17170"/>
                      <wp:lineTo x="3713" y="20349"/>
                      <wp:lineTo x="11140" y="20985"/>
                      <wp:lineTo x="17639" y="20985"/>
                      <wp:lineTo x="19496" y="20349"/>
                      <wp:lineTo x="20424" y="16534"/>
                      <wp:lineTo x="20424" y="1272"/>
                      <wp:lineTo x="19496" y="636"/>
                      <wp:lineTo x="8355" y="0"/>
                      <wp:lineTo x="1857" y="0"/>
                    </wp:wrapPolygon>
                  </wp:wrapTight>
                  <wp:docPr id="31" name="Imagen 31" descr="MCj0295993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j02959930000[1]"/>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443230" cy="6470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27" w:type="dxa"/>
          </w:tcPr>
          <w:p w:rsidR="00AE257D" w:rsidRDefault="00AE257D" w:rsidP="00CA552E">
            <w:pPr>
              <w:tabs>
                <w:tab w:val="left" w:pos="9153"/>
              </w:tabs>
              <w:rPr>
                <w:rFonts w:ascii="Century Gothic" w:hAnsi="Century Gothic"/>
                <w:sz w:val="20"/>
                <w:szCs w:val="20"/>
              </w:rPr>
            </w:pPr>
          </w:p>
        </w:tc>
        <w:tc>
          <w:tcPr>
            <w:tcW w:w="2835" w:type="dxa"/>
          </w:tcPr>
          <w:p w:rsidR="00AE257D" w:rsidRDefault="00AE257D" w:rsidP="00CA552E">
            <w:pPr>
              <w:tabs>
                <w:tab w:val="left" w:pos="9153"/>
              </w:tabs>
              <w:rPr>
                <w:rFonts w:ascii="Century Gothic" w:hAnsi="Century Gothic"/>
                <w:sz w:val="20"/>
                <w:szCs w:val="20"/>
              </w:rPr>
            </w:pPr>
          </w:p>
        </w:tc>
      </w:tr>
      <w:tr w:rsidR="00AE257D" w:rsidTr="00CA552E">
        <w:trPr>
          <w:jc w:val="center"/>
        </w:trPr>
        <w:tc>
          <w:tcPr>
            <w:tcW w:w="2043" w:type="dxa"/>
          </w:tcPr>
          <w:p w:rsidR="00AE257D" w:rsidRDefault="00AE257D" w:rsidP="00CA552E">
            <w:pPr>
              <w:tabs>
                <w:tab w:val="left" w:pos="9153"/>
              </w:tabs>
              <w:rPr>
                <w:rFonts w:ascii="Century Gothic" w:hAnsi="Century Gothic"/>
                <w:sz w:val="20"/>
                <w:szCs w:val="20"/>
              </w:rPr>
            </w:pPr>
            <w:r>
              <w:rPr>
                <w:rFonts w:ascii="Century Gothic" w:hAnsi="Century Gothic"/>
                <w:noProof/>
                <w:sz w:val="20"/>
                <w:szCs w:val="20"/>
                <w:lang w:eastAsia="es-CL"/>
              </w:rPr>
              <w:lastRenderedPageBreak/>
              <w:drawing>
                <wp:anchor distT="0" distB="0" distL="114300" distR="114300" simplePos="0" relativeHeight="251670528" behindDoc="1" locked="0" layoutInCell="1" allowOverlap="1" wp14:anchorId="3E96D855" wp14:editId="3BF609C6">
                  <wp:simplePos x="0" y="0"/>
                  <wp:positionH relativeFrom="column">
                    <wp:posOffset>175895</wp:posOffset>
                  </wp:positionH>
                  <wp:positionV relativeFrom="paragraph">
                    <wp:posOffset>42545</wp:posOffset>
                  </wp:positionV>
                  <wp:extent cx="710565" cy="710565"/>
                  <wp:effectExtent l="0" t="0" r="0" b="0"/>
                  <wp:wrapTight wrapText="bothSides">
                    <wp:wrapPolygon edited="0">
                      <wp:start x="9845" y="2316"/>
                      <wp:lineTo x="2895" y="5212"/>
                      <wp:lineTo x="0" y="8107"/>
                      <wp:lineTo x="0" y="16214"/>
                      <wp:lineTo x="1737" y="20847"/>
                      <wp:lineTo x="3475" y="20847"/>
                      <wp:lineTo x="17373" y="20847"/>
                      <wp:lineTo x="19110" y="20847"/>
                      <wp:lineTo x="20847" y="16214"/>
                      <wp:lineTo x="20847" y="6370"/>
                      <wp:lineTo x="19689" y="4633"/>
                      <wp:lineTo x="15635" y="2316"/>
                      <wp:lineTo x="9845" y="2316"/>
                    </wp:wrapPolygon>
                  </wp:wrapTight>
                  <wp:docPr id="30" name="Imagen 30" descr="MCj043481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Cj04348100000[1]"/>
                          <pic:cNvPicPr>
                            <a:picLocks noChangeAspect="1" noChangeArrowheads="1"/>
                          </pic:cNvPicPr>
                        </pic:nvPicPr>
                        <pic:blipFill>
                          <a:blip r:embed="rId15">
                            <a:grayscl/>
                            <a:extLst>
                              <a:ext uri="{28A0092B-C50C-407E-A947-70E740481C1C}">
                                <a14:useLocalDpi xmlns:a14="http://schemas.microsoft.com/office/drawing/2010/main" val="0"/>
                              </a:ext>
                            </a:extLst>
                          </a:blip>
                          <a:srcRect/>
                          <a:stretch>
                            <a:fillRect/>
                          </a:stretch>
                        </pic:blipFill>
                        <pic:spPr bwMode="auto">
                          <a:xfrm>
                            <a:off x="0" y="0"/>
                            <a:ext cx="710565" cy="7105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27" w:type="dxa"/>
          </w:tcPr>
          <w:p w:rsidR="00AE257D" w:rsidRDefault="00AE257D" w:rsidP="00CA552E">
            <w:pPr>
              <w:tabs>
                <w:tab w:val="left" w:pos="9153"/>
              </w:tabs>
              <w:rPr>
                <w:rFonts w:ascii="Century Gothic" w:hAnsi="Century Gothic"/>
                <w:sz w:val="20"/>
                <w:szCs w:val="20"/>
              </w:rPr>
            </w:pPr>
          </w:p>
        </w:tc>
        <w:tc>
          <w:tcPr>
            <w:tcW w:w="2835" w:type="dxa"/>
          </w:tcPr>
          <w:p w:rsidR="00AE257D" w:rsidRDefault="00AE257D" w:rsidP="00CA552E">
            <w:pPr>
              <w:tabs>
                <w:tab w:val="left" w:pos="9153"/>
              </w:tabs>
              <w:rPr>
                <w:rFonts w:ascii="Century Gothic" w:hAnsi="Century Gothic"/>
                <w:sz w:val="20"/>
                <w:szCs w:val="20"/>
              </w:rPr>
            </w:pPr>
          </w:p>
        </w:tc>
      </w:tr>
    </w:tbl>
    <w:p w:rsidR="00AE257D" w:rsidRDefault="00AE257D" w:rsidP="00AE257D">
      <w:pPr>
        <w:jc w:val="both"/>
        <w:rPr>
          <w:rFonts w:ascii="Times New Roman" w:hAnsi="Times New Roman" w:cs="Times New Roman"/>
          <w:sz w:val="24"/>
          <w:szCs w:val="24"/>
          <w:lang w:val="es-ES"/>
        </w:rPr>
      </w:pPr>
    </w:p>
    <w:p w:rsidR="004E53BF" w:rsidRDefault="004E53BF" w:rsidP="00AE257D">
      <w:pPr>
        <w:jc w:val="both"/>
        <w:rPr>
          <w:rFonts w:ascii="Times New Roman" w:hAnsi="Times New Roman" w:cs="Times New Roman"/>
          <w:sz w:val="24"/>
          <w:szCs w:val="24"/>
          <w:lang w:val="es-ES"/>
        </w:rPr>
      </w:pPr>
    </w:p>
    <w:p w:rsidR="00AE257D" w:rsidRDefault="00AE257D" w:rsidP="001B3B5B">
      <w:pPr>
        <w:pStyle w:val="Prrafodelista"/>
        <w:numPr>
          <w:ilvl w:val="0"/>
          <w:numId w:val="4"/>
        </w:numPr>
        <w:jc w:val="both"/>
        <w:rPr>
          <w:rFonts w:ascii="Times New Roman" w:hAnsi="Times New Roman" w:cs="Times New Roman"/>
          <w:sz w:val="24"/>
          <w:szCs w:val="24"/>
          <w:lang w:val="es-ES"/>
        </w:rPr>
      </w:pPr>
      <w:r w:rsidRPr="000069BA">
        <w:rPr>
          <w:rFonts w:ascii="Times New Roman" w:hAnsi="Times New Roman" w:cs="Times New Roman"/>
          <w:b/>
          <w:sz w:val="24"/>
          <w:szCs w:val="24"/>
          <w:lang w:val="es-ES"/>
        </w:rPr>
        <w:t>Registrar información</w:t>
      </w:r>
      <w:r>
        <w:rPr>
          <w:rFonts w:ascii="Times New Roman" w:hAnsi="Times New Roman" w:cs="Times New Roman"/>
          <w:sz w:val="24"/>
          <w:szCs w:val="24"/>
          <w:lang w:val="es-ES"/>
        </w:rPr>
        <w:t xml:space="preserve"> de 5 servicios que se ofrezcan por páginas web, diarios, revistas, etc., donde evidencien su intangibilidad a través de características que se mencionen en su publicidad</w:t>
      </w:r>
    </w:p>
    <w:tbl>
      <w:tblPr>
        <w:tblStyle w:val="Tablaconcuadrcula"/>
        <w:tblW w:w="0" w:type="auto"/>
        <w:tblLook w:val="04A0" w:firstRow="1" w:lastRow="0" w:firstColumn="1" w:lastColumn="0" w:noHBand="0" w:noVBand="1"/>
      </w:tblPr>
      <w:tblGrid>
        <w:gridCol w:w="4489"/>
        <w:gridCol w:w="4489"/>
      </w:tblGrid>
      <w:tr w:rsidR="00AE257D" w:rsidTr="00CA552E">
        <w:tc>
          <w:tcPr>
            <w:tcW w:w="4489" w:type="dxa"/>
          </w:tcPr>
          <w:p w:rsidR="00AE257D" w:rsidRPr="000069BA" w:rsidRDefault="00AE257D" w:rsidP="00CA552E">
            <w:pPr>
              <w:jc w:val="center"/>
              <w:rPr>
                <w:rFonts w:ascii="Times New Roman" w:hAnsi="Times New Roman" w:cs="Times New Roman"/>
                <w:b/>
                <w:sz w:val="24"/>
                <w:szCs w:val="24"/>
                <w:lang w:val="es-ES"/>
              </w:rPr>
            </w:pPr>
            <w:r w:rsidRPr="000069BA">
              <w:rPr>
                <w:rFonts w:ascii="Times New Roman" w:hAnsi="Times New Roman" w:cs="Times New Roman"/>
                <w:b/>
                <w:sz w:val="24"/>
                <w:szCs w:val="24"/>
                <w:lang w:val="es-ES"/>
              </w:rPr>
              <w:t>NOMBRE DEL SERVICIO</w:t>
            </w:r>
          </w:p>
        </w:tc>
        <w:tc>
          <w:tcPr>
            <w:tcW w:w="4489" w:type="dxa"/>
          </w:tcPr>
          <w:p w:rsidR="00AE257D" w:rsidRPr="000069BA" w:rsidRDefault="00AE257D" w:rsidP="00CA552E">
            <w:pPr>
              <w:jc w:val="center"/>
              <w:rPr>
                <w:rFonts w:ascii="Times New Roman" w:hAnsi="Times New Roman" w:cs="Times New Roman"/>
                <w:b/>
                <w:sz w:val="24"/>
                <w:szCs w:val="24"/>
                <w:lang w:val="es-ES"/>
              </w:rPr>
            </w:pPr>
            <w:r w:rsidRPr="000069BA">
              <w:rPr>
                <w:rFonts w:ascii="Times New Roman" w:hAnsi="Times New Roman" w:cs="Times New Roman"/>
                <w:b/>
                <w:sz w:val="24"/>
                <w:szCs w:val="24"/>
                <w:lang w:val="es-ES"/>
              </w:rPr>
              <w:t>CARACTERÍSTICAS</w:t>
            </w:r>
          </w:p>
        </w:tc>
      </w:tr>
      <w:tr w:rsidR="00AE257D" w:rsidTr="00CA552E">
        <w:tc>
          <w:tcPr>
            <w:tcW w:w="4489" w:type="dxa"/>
          </w:tcPr>
          <w:p w:rsidR="00AE257D" w:rsidRDefault="00AE257D" w:rsidP="00CA552E">
            <w:pPr>
              <w:jc w:val="both"/>
              <w:rPr>
                <w:rFonts w:ascii="Times New Roman" w:hAnsi="Times New Roman" w:cs="Times New Roman"/>
                <w:sz w:val="24"/>
                <w:szCs w:val="24"/>
                <w:lang w:val="es-ES"/>
              </w:rPr>
            </w:pPr>
          </w:p>
        </w:tc>
        <w:tc>
          <w:tcPr>
            <w:tcW w:w="4489" w:type="dxa"/>
          </w:tcPr>
          <w:p w:rsidR="00AE257D" w:rsidRDefault="00AE257D" w:rsidP="00CA552E">
            <w:pPr>
              <w:jc w:val="both"/>
              <w:rPr>
                <w:rFonts w:ascii="Times New Roman" w:hAnsi="Times New Roman" w:cs="Times New Roman"/>
                <w:sz w:val="24"/>
                <w:szCs w:val="24"/>
                <w:lang w:val="es-ES"/>
              </w:rPr>
            </w:pPr>
          </w:p>
          <w:p w:rsidR="00AE257D" w:rsidRDefault="00AE257D" w:rsidP="00CA552E">
            <w:pPr>
              <w:jc w:val="both"/>
              <w:rPr>
                <w:rFonts w:ascii="Times New Roman" w:hAnsi="Times New Roman" w:cs="Times New Roman"/>
                <w:sz w:val="24"/>
                <w:szCs w:val="24"/>
                <w:lang w:val="es-ES"/>
              </w:rPr>
            </w:pPr>
          </w:p>
        </w:tc>
      </w:tr>
      <w:tr w:rsidR="00AE257D" w:rsidTr="00CA552E">
        <w:tc>
          <w:tcPr>
            <w:tcW w:w="4489" w:type="dxa"/>
          </w:tcPr>
          <w:p w:rsidR="00AE257D" w:rsidRDefault="00AE257D" w:rsidP="00CA552E">
            <w:pPr>
              <w:jc w:val="both"/>
              <w:rPr>
                <w:rFonts w:ascii="Times New Roman" w:hAnsi="Times New Roman" w:cs="Times New Roman"/>
                <w:sz w:val="24"/>
                <w:szCs w:val="24"/>
                <w:lang w:val="es-ES"/>
              </w:rPr>
            </w:pPr>
          </w:p>
        </w:tc>
        <w:tc>
          <w:tcPr>
            <w:tcW w:w="4489" w:type="dxa"/>
          </w:tcPr>
          <w:p w:rsidR="00AE257D" w:rsidRDefault="00AE257D" w:rsidP="00CA552E">
            <w:pPr>
              <w:jc w:val="both"/>
              <w:rPr>
                <w:rFonts w:ascii="Times New Roman" w:hAnsi="Times New Roman" w:cs="Times New Roman"/>
                <w:sz w:val="24"/>
                <w:szCs w:val="24"/>
                <w:lang w:val="es-ES"/>
              </w:rPr>
            </w:pPr>
          </w:p>
          <w:p w:rsidR="00AE257D" w:rsidRDefault="00AE257D" w:rsidP="00CA552E">
            <w:pPr>
              <w:jc w:val="both"/>
              <w:rPr>
                <w:rFonts w:ascii="Times New Roman" w:hAnsi="Times New Roman" w:cs="Times New Roman"/>
                <w:sz w:val="24"/>
                <w:szCs w:val="24"/>
                <w:lang w:val="es-ES"/>
              </w:rPr>
            </w:pPr>
          </w:p>
        </w:tc>
      </w:tr>
      <w:tr w:rsidR="00AE257D" w:rsidTr="00CA552E">
        <w:tc>
          <w:tcPr>
            <w:tcW w:w="4489" w:type="dxa"/>
          </w:tcPr>
          <w:p w:rsidR="00AE257D" w:rsidRDefault="00AE257D" w:rsidP="00CA552E">
            <w:pPr>
              <w:jc w:val="both"/>
              <w:rPr>
                <w:rFonts w:ascii="Times New Roman" w:hAnsi="Times New Roman" w:cs="Times New Roman"/>
                <w:sz w:val="24"/>
                <w:szCs w:val="24"/>
                <w:lang w:val="es-ES"/>
              </w:rPr>
            </w:pPr>
          </w:p>
        </w:tc>
        <w:tc>
          <w:tcPr>
            <w:tcW w:w="4489" w:type="dxa"/>
          </w:tcPr>
          <w:p w:rsidR="00AE257D" w:rsidRDefault="00AE257D" w:rsidP="00CA552E">
            <w:pPr>
              <w:jc w:val="both"/>
              <w:rPr>
                <w:rFonts w:ascii="Times New Roman" w:hAnsi="Times New Roman" w:cs="Times New Roman"/>
                <w:sz w:val="24"/>
                <w:szCs w:val="24"/>
                <w:lang w:val="es-ES"/>
              </w:rPr>
            </w:pPr>
          </w:p>
          <w:p w:rsidR="00AE257D" w:rsidRDefault="00AE257D" w:rsidP="00CA552E">
            <w:pPr>
              <w:jc w:val="both"/>
              <w:rPr>
                <w:rFonts w:ascii="Times New Roman" w:hAnsi="Times New Roman" w:cs="Times New Roman"/>
                <w:sz w:val="24"/>
                <w:szCs w:val="24"/>
                <w:lang w:val="es-ES"/>
              </w:rPr>
            </w:pPr>
          </w:p>
        </w:tc>
      </w:tr>
      <w:tr w:rsidR="00AE257D" w:rsidTr="00CA552E">
        <w:tc>
          <w:tcPr>
            <w:tcW w:w="4489" w:type="dxa"/>
          </w:tcPr>
          <w:p w:rsidR="00AE257D" w:rsidRDefault="00AE257D" w:rsidP="00CA552E">
            <w:pPr>
              <w:jc w:val="both"/>
              <w:rPr>
                <w:rFonts w:ascii="Times New Roman" w:hAnsi="Times New Roman" w:cs="Times New Roman"/>
                <w:sz w:val="24"/>
                <w:szCs w:val="24"/>
                <w:lang w:val="es-ES"/>
              </w:rPr>
            </w:pPr>
          </w:p>
        </w:tc>
        <w:tc>
          <w:tcPr>
            <w:tcW w:w="4489" w:type="dxa"/>
          </w:tcPr>
          <w:p w:rsidR="00AE257D" w:rsidRDefault="00AE257D" w:rsidP="00CA552E">
            <w:pPr>
              <w:jc w:val="both"/>
              <w:rPr>
                <w:rFonts w:ascii="Times New Roman" w:hAnsi="Times New Roman" w:cs="Times New Roman"/>
                <w:sz w:val="24"/>
                <w:szCs w:val="24"/>
                <w:lang w:val="es-ES"/>
              </w:rPr>
            </w:pPr>
          </w:p>
          <w:p w:rsidR="00AE257D" w:rsidRDefault="00AE257D" w:rsidP="00CA552E">
            <w:pPr>
              <w:jc w:val="both"/>
              <w:rPr>
                <w:rFonts w:ascii="Times New Roman" w:hAnsi="Times New Roman" w:cs="Times New Roman"/>
                <w:sz w:val="24"/>
                <w:szCs w:val="24"/>
                <w:lang w:val="es-ES"/>
              </w:rPr>
            </w:pPr>
          </w:p>
        </w:tc>
      </w:tr>
      <w:tr w:rsidR="00AE257D" w:rsidTr="00CA552E">
        <w:tc>
          <w:tcPr>
            <w:tcW w:w="4489" w:type="dxa"/>
          </w:tcPr>
          <w:p w:rsidR="00AE257D" w:rsidRDefault="00AE257D" w:rsidP="00CA552E">
            <w:pPr>
              <w:jc w:val="both"/>
              <w:rPr>
                <w:rFonts w:ascii="Times New Roman" w:hAnsi="Times New Roman" w:cs="Times New Roman"/>
                <w:sz w:val="24"/>
                <w:szCs w:val="24"/>
                <w:lang w:val="es-ES"/>
              </w:rPr>
            </w:pPr>
          </w:p>
        </w:tc>
        <w:tc>
          <w:tcPr>
            <w:tcW w:w="4489" w:type="dxa"/>
          </w:tcPr>
          <w:p w:rsidR="00AE257D" w:rsidRDefault="00AE257D" w:rsidP="00CA552E">
            <w:pPr>
              <w:jc w:val="both"/>
              <w:rPr>
                <w:rFonts w:ascii="Times New Roman" w:hAnsi="Times New Roman" w:cs="Times New Roman"/>
                <w:sz w:val="24"/>
                <w:szCs w:val="24"/>
                <w:lang w:val="es-ES"/>
              </w:rPr>
            </w:pPr>
          </w:p>
          <w:p w:rsidR="00AE257D" w:rsidRDefault="00AE257D" w:rsidP="00CA552E">
            <w:pPr>
              <w:jc w:val="both"/>
              <w:rPr>
                <w:rFonts w:ascii="Times New Roman" w:hAnsi="Times New Roman" w:cs="Times New Roman"/>
                <w:sz w:val="24"/>
                <w:szCs w:val="24"/>
                <w:lang w:val="es-ES"/>
              </w:rPr>
            </w:pPr>
          </w:p>
        </w:tc>
      </w:tr>
    </w:tbl>
    <w:p w:rsidR="00AE257D" w:rsidRPr="000069BA" w:rsidRDefault="00AE257D" w:rsidP="00AE257D">
      <w:pPr>
        <w:jc w:val="both"/>
        <w:rPr>
          <w:rFonts w:ascii="Times New Roman" w:hAnsi="Times New Roman" w:cs="Times New Roman"/>
          <w:sz w:val="24"/>
          <w:szCs w:val="24"/>
          <w:lang w:val="es-ES"/>
        </w:rPr>
      </w:pPr>
    </w:p>
    <w:p w:rsidR="00AE257D" w:rsidRPr="00FE0FA7" w:rsidRDefault="00AE257D" w:rsidP="001B3B5B">
      <w:pPr>
        <w:pStyle w:val="Prrafodelista"/>
        <w:numPr>
          <w:ilvl w:val="0"/>
          <w:numId w:val="4"/>
        </w:numPr>
        <w:jc w:val="both"/>
        <w:rPr>
          <w:rFonts w:ascii="Times New Roman" w:hAnsi="Times New Roman" w:cs="Times New Roman"/>
          <w:sz w:val="24"/>
          <w:szCs w:val="24"/>
          <w:lang w:val="es-ES"/>
        </w:rPr>
      </w:pPr>
      <w:r w:rsidRPr="00FE0FA7">
        <w:rPr>
          <w:rFonts w:ascii="Times New Roman" w:hAnsi="Times New Roman" w:cs="Times New Roman"/>
          <w:b/>
          <w:sz w:val="24"/>
          <w:szCs w:val="24"/>
        </w:rPr>
        <w:t xml:space="preserve">Elaborar </w:t>
      </w:r>
      <w:r w:rsidRPr="00FE0FA7">
        <w:rPr>
          <w:rFonts w:ascii="Times New Roman" w:hAnsi="Times New Roman" w:cs="Times New Roman"/>
          <w:sz w:val="24"/>
          <w:szCs w:val="24"/>
        </w:rPr>
        <w:t xml:space="preserve">esquema que represente las interacciones entre los siguientes conceptos: </w:t>
      </w:r>
    </w:p>
    <w:p w:rsidR="00AE257D" w:rsidRPr="00FE0FA7" w:rsidRDefault="00AE257D" w:rsidP="00AE257D">
      <w:pPr>
        <w:tabs>
          <w:tab w:val="left" w:pos="9153"/>
        </w:tabs>
        <w:jc w:val="center"/>
        <w:rPr>
          <w:rFonts w:ascii="Times New Roman" w:hAnsi="Times New Roman" w:cs="Times New Roman"/>
          <w:b/>
          <w:sz w:val="20"/>
          <w:szCs w:val="20"/>
        </w:rPr>
      </w:pPr>
      <w:r w:rsidRPr="00FE0FA7">
        <w:rPr>
          <w:rFonts w:ascii="Times New Roman" w:hAnsi="Times New Roman" w:cs="Times New Roman"/>
          <w:noProof/>
          <w:sz w:val="20"/>
          <w:szCs w:val="20"/>
          <w:lang w:eastAsia="es-CL"/>
        </w:rPr>
        <mc:AlternateContent>
          <mc:Choice Requires="wps">
            <w:drawing>
              <wp:anchor distT="0" distB="0" distL="114300" distR="114300" simplePos="0" relativeHeight="251667456" behindDoc="0" locked="0" layoutInCell="1" allowOverlap="1" wp14:anchorId="52732354" wp14:editId="261F2A34">
                <wp:simplePos x="0" y="0"/>
                <wp:positionH relativeFrom="column">
                  <wp:posOffset>4752975</wp:posOffset>
                </wp:positionH>
                <wp:positionV relativeFrom="paragraph">
                  <wp:posOffset>89535</wp:posOffset>
                </wp:positionV>
                <wp:extent cx="1371600" cy="457200"/>
                <wp:effectExtent l="0" t="0" r="19050" b="19050"/>
                <wp:wrapNone/>
                <wp:docPr id="29" name="Cuadro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AE257D" w:rsidRPr="00546367" w:rsidRDefault="00AE257D" w:rsidP="00AE257D">
                            <w:pPr>
                              <w:jc w:val="center"/>
                              <w:rPr>
                                <w:rFonts w:ascii="Century Gothic" w:hAnsi="Century Gothic"/>
                                <w:lang w:val="es-AR"/>
                              </w:rPr>
                            </w:pPr>
                            <w:r>
                              <w:rPr>
                                <w:rFonts w:ascii="Century Gothic" w:hAnsi="Century Gothic"/>
                                <w:lang w:val="es-AR"/>
                              </w:rPr>
                              <w:t>USUARIOS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9" o:spid="_x0000_s1026" type="#_x0000_t202" style="position:absolute;left:0;text-align:left;margin-left:374.25pt;margin-top:7.05pt;width:108pt;height: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">
                <v:textbox>
                  <w:txbxContent>
                    <w:p w:rsidR="00AE257D" w:rsidRPr="00546367" w:rsidRDefault="00AE257D" w:rsidP="00AE257D">
                      <w:pPr>
                        <w:jc w:val="center"/>
                        <w:rPr>
                          <w:rFonts w:ascii="Century Gothic" w:hAnsi="Century Gothic"/>
                          <w:lang w:val="es-AR"/>
                        </w:rPr>
                      </w:pPr>
                      <w:r>
                        <w:rPr>
                          <w:rFonts w:ascii="Century Gothic" w:hAnsi="Century Gothic"/>
                          <w:lang w:val="es-AR"/>
                        </w:rPr>
                        <w:t>USUARIOS</w:t>
                      </w:r>
                    </w:p>
                  </w:txbxContent>
                </v:textbox>
              </v:shape>
            </w:pict>
          </mc:Fallback>
        </mc:AlternateContent>
      </w:r>
      <w:r w:rsidRPr="00FE0FA7">
        <w:rPr>
          <w:rFonts w:ascii="Times New Roman" w:hAnsi="Times New Roman" w:cs="Times New Roman"/>
          <w:b/>
          <w:noProof/>
          <w:sz w:val="20"/>
          <w:szCs w:val="20"/>
          <w:lang w:eastAsia="es-CL"/>
        </w:rPr>
        <mc:AlternateContent>
          <mc:Choice Requires="wps">
            <w:drawing>
              <wp:anchor distT="0" distB="0" distL="114300" distR="114300" simplePos="0" relativeHeight="251666432" behindDoc="0" locked="0" layoutInCell="1" allowOverlap="1" wp14:anchorId="14A2DAD2" wp14:editId="46B15A2B">
                <wp:simplePos x="0" y="0"/>
                <wp:positionH relativeFrom="column">
                  <wp:posOffset>3057525</wp:posOffset>
                </wp:positionH>
                <wp:positionV relativeFrom="paragraph">
                  <wp:posOffset>89535</wp:posOffset>
                </wp:positionV>
                <wp:extent cx="1371600" cy="457200"/>
                <wp:effectExtent l="0" t="0" r="19050" b="19050"/>
                <wp:wrapNone/>
                <wp:docPr id="28" name="Cuadro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AE257D" w:rsidRPr="00546367" w:rsidRDefault="00AE257D" w:rsidP="00AE257D">
                            <w:pPr>
                              <w:jc w:val="center"/>
                              <w:rPr>
                                <w:rFonts w:ascii="Century Gothic" w:hAnsi="Century Gothic"/>
                                <w:lang w:val="es-AR"/>
                              </w:rPr>
                            </w:pPr>
                            <w:r>
                              <w:rPr>
                                <w:rFonts w:ascii="Century Gothic" w:hAnsi="Century Gothic"/>
                                <w:lang w:val="es-AR"/>
                              </w:rPr>
                              <w:t>OBJETOS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8" o:spid="_x0000_s1027" type="#_x0000_t202" style="position:absolute;left:0;text-align:left;margin-left:240.75pt;margin-top:7.05pt;width:108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">
                <v:textbox>
                  <w:txbxContent>
                    <w:p w:rsidR="00AE257D" w:rsidRPr="00546367" w:rsidRDefault="00AE257D" w:rsidP="00AE257D">
                      <w:pPr>
                        <w:jc w:val="center"/>
                        <w:rPr>
                          <w:rFonts w:ascii="Century Gothic" w:hAnsi="Century Gothic"/>
                          <w:lang w:val="es-AR"/>
                        </w:rPr>
                      </w:pPr>
                      <w:r>
                        <w:rPr>
                          <w:rFonts w:ascii="Century Gothic" w:hAnsi="Century Gothic"/>
                          <w:lang w:val="es-AR"/>
                        </w:rPr>
                        <w:t>OBJETOS</w:t>
                      </w:r>
                    </w:p>
                  </w:txbxContent>
                </v:textbox>
              </v:shape>
            </w:pict>
          </mc:Fallback>
        </mc:AlternateContent>
      </w:r>
      <w:r w:rsidRPr="00FE0FA7">
        <w:rPr>
          <w:rFonts w:ascii="Times New Roman" w:hAnsi="Times New Roman" w:cs="Times New Roman"/>
          <w:noProof/>
          <w:sz w:val="20"/>
          <w:szCs w:val="20"/>
          <w:lang w:eastAsia="es-CL"/>
        </w:rPr>
        <mc:AlternateContent>
          <mc:Choice Requires="wps">
            <w:drawing>
              <wp:anchor distT="0" distB="0" distL="114300" distR="114300" simplePos="0" relativeHeight="251665408" behindDoc="0" locked="0" layoutInCell="1" allowOverlap="1" wp14:anchorId="1CDD0016" wp14:editId="65590503">
                <wp:simplePos x="0" y="0"/>
                <wp:positionH relativeFrom="column">
                  <wp:posOffset>1400175</wp:posOffset>
                </wp:positionH>
                <wp:positionV relativeFrom="paragraph">
                  <wp:posOffset>99060</wp:posOffset>
                </wp:positionV>
                <wp:extent cx="1371600" cy="457200"/>
                <wp:effectExtent l="0" t="0" r="19050" b="19050"/>
                <wp:wrapNone/>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9525">
                          <a:solidFill>
                            <a:srgbClr val="000000"/>
                          </a:solidFill>
                          <a:miter lim="800000"/>
                          <a:headEnd/>
                          <a:tailEnd/>
                        </a:ln>
                      </wps:spPr>
                      <wps:txbx>
                        <w:txbxContent>
                          <w:p w:rsidR="00AE257D" w:rsidRPr="00546367" w:rsidRDefault="00AE257D" w:rsidP="00AE257D">
                            <w:pPr>
                              <w:jc w:val="center"/>
                              <w:rPr>
                                <w:rFonts w:ascii="Century Gothic" w:hAnsi="Century Gothic"/>
                                <w:lang w:val="es-AR"/>
                              </w:rPr>
                            </w:pPr>
                            <w:r>
                              <w:rPr>
                                <w:rFonts w:ascii="Century Gothic" w:hAnsi="Century Gothic"/>
                                <w:lang w:val="es-AR"/>
                              </w:rPr>
                              <w:t>SERVICIOS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7" o:spid="_x0000_s1028" type="#_x0000_t202" style="position:absolute;left:0;text-align:left;margin-left:110.25pt;margin-top:7.8pt;width:108pt;height:3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">
                <v:textbox>
                  <w:txbxContent>
                    <w:p w:rsidR="00AE257D" w:rsidRPr="00546367" w:rsidRDefault="00AE257D" w:rsidP="00AE257D">
                      <w:pPr>
                        <w:jc w:val="center"/>
                        <w:rPr>
                          <w:rFonts w:ascii="Century Gothic" w:hAnsi="Century Gothic"/>
                          <w:lang w:val="es-AR"/>
                        </w:rPr>
                      </w:pPr>
                      <w:r>
                        <w:rPr>
                          <w:rFonts w:ascii="Century Gothic" w:hAnsi="Century Gothic"/>
                          <w:lang w:val="es-AR"/>
                        </w:rPr>
                        <w:t>SERVICIOS</w:t>
                      </w:r>
                    </w:p>
                  </w:txbxContent>
                </v:textbox>
              </v:shape>
            </w:pict>
          </mc:Fallback>
        </mc:AlternateContent>
      </w:r>
      <w:r w:rsidRPr="00FE0FA7">
        <w:rPr>
          <w:rFonts w:ascii="Times New Roman" w:hAnsi="Times New Roman" w:cs="Times New Roman"/>
          <w:b/>
          <w:noProof/>
          <w:sz w:val="20"/>
          <w:szCs w:val="20"/>
          <w:lang w:eastAsia="es-CL"/>
        </w:rPr>
        <mc:AlternateContent>
          <mc:Choice Requires="wps">
            <w:drawing>
              <wp:anchor distT="0" distB="0" distL="114300" distR="114300" simplePos="0" relativeHeight="251664384" behindDoc="0" locked="0" layoutInCell="1" allowOverlap="1" wp14:anchorId="232226B3" wp14:editId="70335600">
                <wp:simplePos x="0" y="0"/>
                <wp:positionH relativeFrom="column">
                  <wp:posOffset>-489585</wp:posOffset>
                </wp:positionH>
                <wp:positionV relativeFrom="paragraph">
                  <wp:posOffset>93345</wp:posOffset>
                </wp:positionV>
                <wp:extent cx="1609725" cy="600075"/>
                <wp:effectExtent l="0" t="0" r="28575" b="2857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00075"/>
                        </a:xfrm>
                        <a:prstGeom prst="rect">
                          <a:avLst/>
                        </a:prstGeom>
                        <a:solidFill>
                          <a:srgbClr val="FFFFFF"/>
                        </a:solidFill>
                        <a:ln w="9525">
                          <a:solidFill>
                            <a:srgbClr val="000000"/>
                          </a:solidFill>
                          <a:miter lim="800000"/>
                          <a:headEnd/>
                          <a:tailEnd/>
                        </a:ln>
                      </wps:spPr>
                      <wps:txbx>
                        <w:txbxContent>
                          <w:p w:rsidR="00AE257D" w:rsidRDefault="00AE257D" w:rsidP="00AE257D">
                            <w:pPr>
                              <w:jc w:val="center"/>
                              <w:rPr>
                                <w:rFonts w:ascii="Century Gothic" w:hAnsi="Century Gothic"/>
                                <w:lang w:val="es-AR"/>
                              </w:rPr>
                            </w:pPr>
                            <w:r>
                              <w:rPr>
                                <w:rFonts w:ascii="Century Gothic" w:hAnsi="Century Gothic"/>
                                <w:lang w:val="es-AR"/>
                              </w:rPr>
                              <w:t>PRODUCTO</w:t>
                            </w:r>
                          </w:p>
                          <w:p w:rsidR="00AE257D" w:rsidRPr="00546367" w:rsidRDefault="00AE257D" w:rsidP="00AE257D">
                            <w:pPr>
                              <w:jc w:val="center"/>
                              <w:rPr>
                                <w:rFonts w:ascii="Century Gothic" w:hAnsi="Century Gothic"/>
                                <w:lang w:val="es-AR"/>
                              </w:rPr>
                            </w:pPr>
                            <w:r>
                              <w:rPr>
                                <w:rFonts w:ascii="Century Gothic" w:hAnsi="Century Gothic"/>
                                <w:lang w:val="es-AR"/>
                              </w:rPr>
                              <w:t>TECNOLOGICO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26" o:spid="_x0000_s1029" type="#_x0000_t202" style="position:absolute;left:0;text-align:left;margin-left:-38.55pt;margin-top:7.35pt;width:126.75pt;height:4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">
                <v:textbox>
                  <w:txbxContent>
                    <w:p w:rsidR="00AE257D" w:rsidRDefault="00AE257D" w:rsidP="00AE257D">
                      <w:pPr>
                        <w:jc w:val="center"/>
                        <w:rPr>
                          <w:rFonts w:ascii="Century Gothic" w:hAnsi="Century Gothic"/>
                          <w:lang w:val="es-AR"/>
                        </w:rPr>
                      </w:pPr>
                      <w:r>
                        <w:rPr>
                          <w:rFonts w:ascii="Century Gothic" w:hAnsi="Century Gothic"/>
                          <w:lang w:val="es-AR"/>
                        </w:rPr>
                        <w:t>PRODUCTO</w:t>
                      </w:r>
                    </w:p>
                    <w:p w:rsidR="00AE257D" w:rsidRPr="00546367" w:rsidRDefault="00AE257D" w:rsidP="00AE257D">
                      <w:pPr>
                        <w:jc w:val="center"/>
                        <w:rPr>
                          <w:rFonts w:ascii="Century Gothic" w:hAnsi="Century Gothic"/>
                          <w:lang w:val="es-AR"/>
                        </w:rPr>
                      </w:pPr>
                      <w:r>
                        <w:rPr>
                          <w:rFonts w:ascii="Century Gothic" w:hAnsi="Century Gothic"/>
                          <w:lang w:val="es-AR"/>
                        </w:rPr>
                        <w:t>TECNOLOGICO</w:t>
                      </w:r>
                    </w:p>
                  </w:txbxContent>
                </v:textbox>
              </v:shape>
            </w:pict>
          </mc:Fallback>
        </mc:AlternateContent>
      </w:r>
    </w:p>
    <w:p w:rsidR="00AE257D" w:rsidRDefault="00AE257D" w:rsidP="00AE257D">
      <w:pPr>
        <w:rPr>
          <w:rFonts w:ascii="Times New Roman" w:hAnsi="Times New Roman" w:cs="Times New Roman"/>
        </w:rPr>
      </w:pPr>
    </w:p>
    <w:p w:rsidR="009B0EF2" w:rsidRDefault="009B0EF2"/>
    <w:sectPr w:rsidR="009B0EF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C08D0"/>
    <w:multiLevelType w:val="hybridMultilevel"/>
    <w:tmpl w:val="9BD4981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13863C48"/>
    <w:multiLevelType w:val="hybridMultilevel"/>
    <w:tmpl w:val="A1B41904"/>
    <w:lvl w:ilvl="0" w:tplc="8F96E780">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5DC22551"/>
    <w:multiLevelType w:val="hybridMultilevel"/>
    <w:tmpl w:val="583086C4"/>
    <w:lvl w:ilvl="0" w:tplc="2910A2C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6E5A3E02"/>
    <w:multiLevelType w:val="hybridMultilevel"/>
    <w:tmpl w:val="079E95B8"/>
    <w:lvl w:ilvl="0" w:tplc="5A4EDF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3D"/>
    <w:rsid w:val="00015B5A"/>
    <w:rsid w:val="00022892"/>
    <w:rsid w:val="00135D3D"/>
    <w:rsid w:val="001B3B5B"/>
    <w:rsid w:val="003736DC"/>
    <w:rsid w:val="004E53BF"/>
    <w:rsid w:val="00520A95"/>
    <w:rsid w:val="008904B1"/>
    <w:rsid w:val="009B0EF2"/>
    <w:rsid w:val="00AE257D"/>
    <w:rsid w:val="00D8424D"/>
    <w:rsid w:val="00E5042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7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57D"/>
    <w:pPr>
      <w:ind w:left="720"/>
      <w:contextualSpacing/>
    </w:pPr>
  </w:style>
  <w:style w:type="table" w:styleId="Tablaconcuadrcula">
    <w:name w:val="Table Grid"/>
    <w:basedOn w:val="Tablanormal"/>
    <w:rsid w:val="00AE257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257D"/>
    <w:rPr>
      <w:color w:val="0000FF" w:themeColor="hyperlink"/>
      <w:u w:val="single"/>
    </w:rPr>
  </w:style>
  <w:style w:type="paragraph" w:styleId="Textodeglobo">
    <w:name w:val="Balloon Text"/>
    <w:basedOn w:val="Normal"/>
    <w:link w:val="TextodegloboCar"/>
    <w:uiPriority w:val="99"/>
    <w:semiHidden/>
    <w:unhideWhenUsed/>
    <w:rsid w:val="00AE2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5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57D"/>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E257D"/>
    <w:pPr>
      <w:ind w:left="720"/>
      <w:contextualSpacing/>
    </w:pPr>
  </w:style>
  <w:style w:type="table" w:styleId="Tablaconcuadrcula">
    <w:name w:val="Table Grid"/>
    <w:basedOn w:val="Tablanormal"/>
    <w:rsid w:val="00AE257D"/>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AE257D"/>
    <w:rPr>
      <w:color w:val="0000FF" w:themeColor="hyperlink"/>
      <w:u w:val="single"/>
    </w:rPr>
  </w:style>
  <w:style w:type="paragraph" w:styleId="Textodeglobo">
    <w:name w:val="Balloon Text"/>
    <w:basedOn w:val="Normal"/>
    <w:link w:val="TextodegloboCar"/>
    <w:uiPriority w:val="99"/>
    <w:semiHidden/>
    <w:unhideWhenUsed/>
    <w:rsid w:val="00AE257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25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jpeg"/><Relationship Id="rId3" Type="http://schemas.microsoft.com/office/2007/relationships/stylesWithEffects" Target="stylesWithEffects.xml"/><Relationship Id="rId7" Type="http://schemas.openxmlformats.org/officeDocument/2006/relationships/hyperlink" Target="mailto:profe.danielacarrillo@gmail.com" TargetMode="Externa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image" Target="media/image8.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977</Words>
  <Characters>5375</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Carrillo</dc:creator>
  <cp:keywords/>
  <dc:description/>
  <cp:lastModifiedBy>Daniela Carrillo</cp:lastModifiedBy>
  <cp:revision>9</cp:revision>
  <dcterms:created xsi:type="dcterms:W3CDTF">2020-03-23T13:08:00Z</dcterms:created>
  <dcterms:modified xsi:type="dcterms:W3CDTF">2020-03-26T14:18:00Z</dcterms:modified>
</cp:coreProperties>
</file>