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Guia de Aprendizaje  1ros básicos</w:t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  <w:t xml:space="preserve">I Unidad </w:t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  <w:t xml:space="preserve">La música como medio de expresión </w:t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  <w:t xml:space="preserve">Capacidad: Orientación espacio temporal </w:t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  <w:t xml:space="preserve">Destreza : Practicar, ubicar, </w:t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  <w:t xml:space="preserve">Valor : Fe </w:t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  <w:t xml:space="preserve">Actitud : Confianza , seguridad en sí mismo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Contenido: sonorizaciones , prácticas mixtas, entonación de melodías , Lectura musical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Ubicar las alturas de las notas musicales en los gráficos, coloreando como corresponde a cada sonido ( do azul, re verde, mi amarillo, fa naranjo, sol rojo, la morado, si, celeste ) trabajando con seguridad en sí mismo.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/>
        <w:drawing>
          <wp:inline distB="114300" distT="114300" distL="114300" distR="114300">
            <wp:extent cx="5805488" cy="4921449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05488" cy="49214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376988" cy="343450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76988" cy="3434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2. Conocer la LLave de sol como elemento  del lenguaje musical  coloreando, siguiendo la líneas punteadas dibujándola, trabajando con confianza. </w:t>
      </w:r>
      <w:r w:rsidDel="00000000" w:rsidR="00000000" w:rsidRPr="00000000">
        <w:rPr/>
        <w:drawing>
          <wp:inline distB="114300" distT="114300" distL="114300" distR="114300">
            <wp:extent cx="5557838" cy="3480573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57838" cy="34805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3238500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3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/>
        <w:drawing>
          <wp:inline distB="114300" distT="114300" distL="114300" distR="114300">
            <wp:extent cx="6369427" cy="6015038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69427" cy="6015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Practicar  a través de los juegos interactivos, canciones,  cuentos   la discriminación auditiva , y melódica,  la imaginación  además de el canto y  el disfrute de la  música en familia,   trabajando con confianza  </w:t>
      </w:r>
    </w:p>
    <w:p w:rsidR="00000000" w:rsidDel="00000000" w:rsidP="00000000" w:rsidRDefault="00000000" w:rsidRPr="00000000" w14:paraId="0000002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http://www.canticuenticos.com.ar/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https://www.youtube.com/watch?v=emefWu3FKZg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https://www.youtube.com/watch?v=4vhEDXmvS3A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https://www.youtube.com/watch?v=44a0foLyvyw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https://www.youtube.com/watch?v=052_wlnab4s&amp;list=PL6qWMIvGA7v7tfzvd1f8hv4MrBIUeBTgg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https://www.musicaeduca.es/recursos-aula/juegos/890-jugamos-a-descubrir-los-sonidos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8.99999999999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Indicadores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Accedí a los sitios propuestos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Canté  las canciones conocidas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Baile la música propuesta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Toque al menos 1   canción en el metalófono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Jugué a más de 2 juegos propuestos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memorice a lo menos 1 canción nueva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 grupo familiar  me escuchó  cantar o tocar 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headerReference r:id="rId17" w:type="default"/>
      <w:pgSz w:h="15840" w:w="12240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spacing w:line="276" w:lineRule="auto"/>
      <w:rPr/>
    </w:pPr>
    <w:r w:rsidDel="00000000" w:rsidR="00000000" w:rsidRPr="00000000">
      <w:rPr>
        <w:rtl w:val="0"/>
      </w:rPr>
      <w:t xml:space="preserve">Instituto Inmaculada Concepción Valdivia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530860" cy="677545"/>
          <wp:effectExtent b="0" l="0" r="0" t="0"/>
          <wp:wrapSquare wrapText="bothSides" distB="0" distT="0" distL="114300" distR="114300"/>
          <wp:docPr id="1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0860" cy="6775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6">
    <w:pPr>
      <w:spacing w:line="276" w:lineRule="auto"/>
      <w:rPr/>
    </w:pPr>
    <w:r w:rsidDel="00000000" w:rsidR="00000000" w:rsidRPr="00000000">
      <w:rPr>
        <w:rtl w:val="0"/>
      </w:rPr>
      <w:t xml:space="preserve">Departamento de Artes y Tecnología</w:t>
    </w:r>
  </w:p>
  <w:p w:rsidR="00000000" w:rsidDel="00000000" w:rsidP="00000000" w:rsidRDefault="00000000" w:rsidRPr="00000000" w14:paraId="00000057">
    <w:pPr>
      <w:spacing w:line="276" w:lineRule="auto"/>
      <w:rPr/>
    </w:pPr>
    <w:r w:rsidDel="00000000" w:rsidR="00000000" w:rsidRPr="00000000">
      <w:rPr>
        <w:rtl w:val="0"/>
      </w:rPr>
      <w:t xml:space="preserve">Artes Musicales, Profesora Andrea Baez Godoy </w:t>
    </w:r>
  </w:p>
  <w:p w:rsidR="00000000" w:rsidDel="00000000" w:rsidP="00000000" w:rsidRDefault="00000000" w:rsidRPr="00000000" w14:paraId="0000005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canticuenticos.com.ar/" TargetMode="External"/><Relationship Id="rId10" Type="http://schemas.openxmlformats.org/officeDocument/2006/relationships/image" Target="media/image4.png"/><Relationship Id="rId13" Type="http://schemas.openxmlformats.org/officeDocument/2006/relationships/hyperlink" Target="https://www.youtube.com/watch?v=4vhEDXmvS3A" TargetMode="External"/><Relationship Id="rId12" Type="http://schemas.openxmlformats.org/officeDocument/2006/relationships/hyperlink" Target="https://www.youtube.com/watch?v=emefWu3FKZ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hyperlink" Target="https://www.youtube.com/watch?v=052_wlnab4s&amp;list=PL6qWMIvGA7v7tfzvd1f8hv4MrBIUeBTgg" TargetMode="External"/><Relationship Id="rId14" Type="http://schemas.openxmlformats.org/officeDocument/2006/relationships/hyperlink" Target="https://www.youtube.com/watch?v=44a0foLyvyw" TargetMode="External"/><Relationship Id="rId17" Type="http://schemas.openxmlformats.org/officeDocument/2006/relationships/header" Target="header1.xml"/><Relationship Id="rId16" Type="http://schemas.openxmlformats.org/officeDocument/2006/relationships/hyperlink" Target="https://www.musicaeduca.es/recursos-aula/juegos/890-jugamos-a-descubrir-los-sonidos" TargetMode="Externa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