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/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-217170</wp:posOffset>
            </wp:positionH>
            <wp:positionV relativeFrom="paragraph">
              <wp:posOffset>-217170</wp:posOffset>
            </wp:positionV>
            <wp:extent cx="615950" cy="821055"/>
            <wp:effectExtent l="0" t="0" r="0" b="0"/>
            <wp:wrapTight wrapText="bothSides">
              <wp:wrapPolygon edited="0">
                <wp:start x="-2751" y="0"/>
                <wp:lineTo x="-2751" y="18094"/>
                <wp:lineTo x="20205" y="18094"/>
                <wp:lineTo x="20205" y="0"/>
                <wp:lineTo x="-2751" y="0"/>
              </wp:wrapPolygon>
            </wp:wrapTight>
            <wp:docPr id="1" name="Imagen 2" descr="insignia inmaculada 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insignia inmaculada con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/>
          <w:sz w:val="20"/>
          <w:szCs w:val="20"/>
          <w:lang w:eastAsia="en-US"/>
        </w:rPr>
        <w:t>I</w:t>
      </w:r>
      <w:r>
        <w:rPr>
          <w:rFonts w:eastAsia="Calibri"/>
          <w:sz w:val="20"/>
          <w:szCs w:val="20"/>
          <w:lang w:eastAsia="en-US"/>
        </w:rPr>
        <w:t>NSTITUTO INMACULADA CONCEPCIÓN DE VALDIVIA</w:t>
      </w:r>
    </w:p>
    <w:p>
      <w:pPr>
        <w:pStyle w:val="Normal"/>
        <w:spacing w:lineRule="auto" w:line="276"/>
        <w:jc w:val="both"/>
        <w:rPr/>
      </w:pPr>
      <w:r>
        <w:rPr>
          <w:rFonts w:eastAsia="Calibri"/>
          <w:sz w:val="20"/>
          <w:szCs w:val="20"/>
          <w:lang w:eastAsia="en-US"/>
        </w:rPr>
        <w:t xml:space="preserve">DEPARTAMENTO DE LENGUAJE Y FILOSOFÍA                 </w:t>
      </w:r>
    </w:p>
    <w:p>
      <w:pPr>
        <w:pStyle w:val="Normal"/>
        <w:spacing w:lineRule="auto" w:line="276"/>
        <w:jc w:val="both"/>
        <w:rPr/>
      </w:pPr>
      <w:r>
        <w:rPr>
          <w:rFonts w:eastAsia="Calibri"/>
          <w:sz w:val="20"/>
          <w:szCs w:val="20"/>
          <w:lang w:eastAsia="en-US"/>
        </w:rPr>
        <w:t>Prof.  Damaris Valdés  A.</w:t>
      </w:r>
    </w:p>
    <w:p>
      <w:pPr>
        <w:pStyle w:val="Normal"/>
        <w:spacing w:lineRule="auto" w:line="276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p>
      <w:pPr>
        <w:pStyle w:val="Normal"/>
        <w:spacing w:lineRule="auto" w:line="276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p>
      <w:pPr>
        <w:pStyle w:val="Normal"/>
        <w:spacing w:lineRule="auto" w:line="276"/>
        <w:jc w:val="center"/>
        <w:rPr/>
      </w:pPr>
      <w:r>
        <w:rPr>
          <w:rFonts w:eastAsia="Calibri"/>
          <w:b/>
          <w:u w:val="single"/>
          <w:lang w:eastAsia="en-US"/>
        </w:rPr>
        <w:t>Guía Nº2  Electivo Argumentación    III MEDIO A-B</w:t>
      </w:r>
    </w:p>
    <w:p>
      <w:pPr>
        <w:pStyle w:val="Normal"/>
        <w:spacing w:lineRule="auto" w:line="27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Fonts w:eastAsia="Calibri"/>
          <w:lang w:eastAsia="en-US"/>
        </w:rPr>
        <w:t>Nombre:………………………………………...………………….Curso:…………………..</w:t>
      </w:r>
    </w:p>
    <w:p>
      <w:pPr>
        <w:pStyle w:val="Normal"/>
        <w:spacing w:lineRule="auto" w:line="276"/>
        <w:jc w:val="both"/>
        <w:rPr>
          <w:rFonts w:eastAsia="Calibri"/>
          <w:b/>
          <w:b/>
          <w:bCs/>
          <w:sz w:val="22"/>
          <w:szCs w:val="22"/>
          <w:lang w:val="es-ES_tradnl" w:eastAsia="en-US"/>
        </w:rPr>
      </w:pPr>
      <w:r>
        <w:rPr>
          <w:rFonts w:eastAsia="Calibri"/>
          <w:b/>
          <w:bCs/>
          <w:sz w:val="22"/>
          <w:szCs w:val="22"/>
          <w:lang w:val="es-ES_tradnl" w:eastAsia="en-US"/>
        </w:rPr>
      </w:r>
    </w:p>
    <w:p>
      <w:pPr>
        <w:pStyle w:val="Normal"/>
        <w:spacing w:lineRule="auto" w:line="276"/>
        <w:jc w:val="both"/>
        <w:rPr/>
      </w:pPr>
      <w:r>
        <w:rPr>
          <w:rFonts w:eastAsia="Calibri"/>
          <w:sz w:val="22"/>
          <w:szCs w:val="22"/>
          <w:lang w:val="es-ES_tradnl" w:eastAsia="en-US"/>
        </w:rPr>
        <w:t xml:space="preserve">Objetivos:      CAPACIDAD: Expresión escrita y razonamiento lógico </w:t>
      </w:r>
    </w:p>
    <w:p>
      <w:pPr>
        <w:pStyle w:val="Normal"/>
        <w:spacing w:lineRule="auto" w:line="276"/>
        <w:jc w:val="both"/>
        <w:rPr/>
      </w:pPr>
      <w:r>
        <w:rPr>
          <w:rFonts w:eastAsia="Calibri"/>
          <w:sz w:val="22"/>
          <w:szCs w:val="22"/>
          <w:lang w:val="es-ES_tradnl" w:eastAsia="en-US"/>
        </w:rPr>
        <w:t xml:space="preserve">                       </w:t>
      </w:r>
      <w:r>
        <w:rPr>
          <w:rFonts w:eastAsia="Calibri"/>
          <w:sz w:val="22"/>
          <w:szCs w:val="22"/>
          <w:lang w:val="es-ES_tradnl" w:eastAsia="en-US"/>
        </w:rPr>
        <w:t xml:space="preserve">DESTREZAS: Reconocer y expresar </w:t>
      </w:r>
    </w:p>
    <w:p>
      <w:pPr>
        <w:pStyle w:val="Normal"/>
        <w:spacing w:lineRule="auto" w:line="276"/>
        <w:jc w:val="both"/>
        <w:rPr/>
      </w:pPr>
      <w:r>
        <w:rPr>
          <w:rFonts w:eastAsia="Calibri"/>
          <w:sz w:val="22"/>
          <w:szCs w:val="22"/>
          <w:lang w:val="es-ES_tradnl" w:eastAsia="en-US"/>
        </w:rPr>
        <w:t xml:space="preserve">                       </w:t>
      </w:r>
      <w:r>
        <w:rPr>
          <w:rFonts w:eastAsia="Calibri"/>
          <w:sz w:val="22"/>
          <w:szCs w:val="22"/>
          <w:lang w:val="es-ES_tradnl" w:eastAsia="en-US"/>
        </w:rPr>
        <w:t>VALOR: Libertad; Actitud: Responsabilidad</w:t>
      </w:r>
    </w:p>
    <w:p>
      <w:pPr>
        <w:pStyle w:val="Normal"/>
        <w:spacing w:lineRule="auto" w:line="276"/>
        <w:jc w:val="both"/>
        <w:rPr>
          <w:rFonts w:eastAsia="Calibri"/>
          <w:b/>
          <w:b/>
          <w:bCs/>
          <w:sz w:val="22"/>
          <w:szCs w:val="22"/>
          <w:lang w:val="es-ES_tradnl" w:eastAsia="en-US"/>
        </w:rPr>
      </w:pPr>
      <w:r>
        <w:rPr>
          <w:rFonts w:eastAsia="Calibri"/>
          <w:b/>
          <w:bCs/>
          <w:sz w:val="22"/>
          <w:szCs w:val="22"/>
          <w:lang w:val="es-ES_tradnl" w:eastAsia="en-US"/>
        </w:rPr>
        <w:t xml:space="preserve">                     </w:t>
      </w:r>
      <w:r>
        <w:rPr>
          <w:rFonts w:eastAsia="Calibri"/>
          <w:sz w:val="22"/>
          <w:szCs w:val="22"/>
          <w:lang w:val="es-ES_tradnl" w:eastAsia="en-US"/>
        </w:rPr>
        <w:t xml:space="preserve">  </w:t>
      </w:r>
      <w:r>
        <w:rPr>
          <w:rFonts w:eastAsia="Calibri"/>
          <w:sz w:val="22"/>
          <w:szCs w:val="22"/>
          <w:lang w:val="es-ES_tradnl" w:eastAsia="en-US"/>
        </w:rPr>
        <w:t>CONTENIDO: Argumentación en el ámbito público</w:t>
      </w:r>
    </w:p>
    <w:p>
      <w:pPr>
        <w:pStyle w:val="Normal"/>
        <w:spacing w:lineRule="auto" w:line="276"/>
        <w:jc w:val="both"/>
        <w:rPr>
          <w:rFonts w:eastAsia="Calibri"/>
          <w:b/>
          <w:b/>
          <w:bCs/>
          <w:color w:val="FF0000"/>
          <w:sz w:val="22"/>
          <w:szCs w:val="22"/>
          <w:lang w:val="es-ES_tradnl" w:eastAsia="en-US"/>
        </w:rPr>
      </w:pPr>
      <w:r>
        <w:rPr/>
      </w:r>
    </w:p>
    <w:p>
      <w:pPr>
        <w:pStyle w:val="Normal"/>
        <w:spacing w:lineRule="auto" w:line="276"/>
        <w:jc w:val="both"/>
        <w:rPr>
          <w:rFonts w:eastAsia="Calibri"/>
          <w:b/>
          <w:b/>
          <w:bCs/>
          <w:color w:val="auto"/>
          <w:sz w:val="22"/>
          <w:szCs w:val="22"/>
          <w:lang w:val="es-ES_tradnl" w:eastAsia="en-US"/>
        </w:rPr>
      </w:pPr>
      <w:r>
        <w:rPr>
          <w:rFonts w:eastAsia="Calibri"/>
          <w:b/>
          <w:bCs/>
          <w:color w:val="auto"/>
          <w:sz w:val="22"/>
          <w:szCs w:val="22"/>
          <w:lang w:val="es-ES_tradnl" w:eastAsia="en-US"/>
        </w:rPr>
        <w:t xml:space="preserve">-El presente material está contemplado para ser trabajado durante la semana del lunes 27 de abril al viernes 01 de mayo. </w:t>
      </w:r>
    </w:p>
    <w:p>
      <w:pPr>
        <w:pStyle w:val="Normal"/>
        <w:spacing w:lineRule="auto" w:line="276"/>
        <w:jc w:val="both"/>
        <w:rPr/>
      </w:pPr>
      <w:r>
        <w:rPr>
          <w:rFonts w:eastAsia="Calibri"/>
          <w:b/>
          <w:bCs/>
          <w:color w:val="auto"/>
          <w:sz w:val="22"/>
          <w:szCs w:val="22"/>
          <w:lang w:val="es-ES_tradnl" w:eastAsia="en-US"/>
        </w:rPr>
        <w:t xml:space="preserve">-La guía debe ser devuelta (una vez desarrollada) a la profesora. Enviarla al correo: </w:t>
      </w:r>
      <w:hyperlink r:id="rId3">
        <w:r>
          <w:rPr>
            <w:rStyle w:val="EnlacedeInternet"/>
            <w:rFonts w:eastAsia="Calibri"/>
            <w:b/>
            <w:bCs/>
            <w:color w:val="auto"/>
            <w:sz w:val="22"/>
            <w:szCs w:val="22"/>
            <w:lang w:val="es-ES_tradnl" w:eastAsia="en-US"/>
          </w:rPr>
          <w:t>profesora.damarisvaldes@gmail.com</w:t>
        </w:r>
      </w:hyperlink>
      <w:r>
        <w:rPr>
          <w:rFonts w:eastAsia="Calibri"/>
          <w:b/>
          <w:bCs/>
          <w:color w:val="auto"/>
          <w:sz w:val="22"/>
          <w:szCs w:val="22"/>
          <w:lang w:val="es-ES_tradnl" w:eastAsia="en-US"/>
        </w:rPr>
        <w:t xml:space="preserve"> , procurando indicar el nombre completo del estudiante y su curso. La fecha de entrega será hasta el domingo 03 de mayo a las 23:00 hrs. </w:t>
      </w:r>
    </w:p>
    <w:p>
      <w:pPr>
        <w:pStyle w:val="Normal"/>
        <w:rPr/>
      </w:pPr>
      <w:r>
        <w:rPr>
          <w:rStyle w:val="Muydestacado"/>
          <w:rFonts w:eastAsia="Calibri"/>
          <w:sz w:val="22"/>
          <w:szCs w:val="22"/>
          <w:lang w:val="es-ES_tradnl" w:eastAsia="en-US"/>
        </w:rPr>
        <w:t xml:space="preserve">-En el caso de requerir más tiempo para el desarrollo de la guía o tener consultas, pueden realizarse al correo indicado anteriormente (serán contestadas entre 7:50 am y 16:00 pm). </w:t>
      </w:r>
      <w:r>
        <w:rPr>
          <w:rFonts w:eastAsia="Calibri"/>
          <w:b/>
          <w:bCs/>
          <w:sz w:val="22"/>
          <w:szCs w:val="22"/>
          <w:lang w:val="es-ES_tradnl" w:eastAsia="en-US"/>
        </w:rPr>
        <w:t xml:space="preserve"> </w:t>
      </w:r>
    </w:p>
    <w:p>
      <w:pPr>
        <w:pStyle w:val="Normal"/>
        <w:spacing w:lineRule="auto" w:line="276"/>
        <w:jc w:val="both"/>
        <w:rPr>
          <w:rFonts w:eastAsia="Calibri"/>
          <w:b/>
          <w:b/>
          <w:bCs/>
          <w:sz w:val="22"/>
          <w:szCs w:val="22"/>
          <w:lang w:val="es-ES_tradnl" w:eastAsia="en-US"/>
        </w:rPr>
      </w:pPr>
      <w:r>
        <w:rPr>
          <w:rFonts w:eastAsia="Calibri"/>
          <w:b/>
          <w:bCs/>
          <w:sz w:val="22"/>
          <w:szCs w:val="22"/>
          <w:lang w:val="es-ES_tradnl" w:eastAsia="en-US"/>
        </w:rPr>
      </w:r>
    </w:p>
    <w:p>
      <w:pPr>
        <w:pStyle w:val="Normal"/>
        <w:spacing w:lineRule="auto" w:line="276"/>
        <w:jc w:val="both"/>
        <w:rPr>
          <w:rFonts w:eastAsia="Calibri"/>
          <w:b/>
          <w:b/>
          <w:bCs/>
          <w:sz w:val="22"/>
          <w:szCs w:val="22"/>
          <w:lang w:val="es-ES_tradnl" w:eastAsia="en-US"/>
        </w:rPr>
      </w:pPr>
      <w:r>
        <w:rPr>
          <w:rFonts w:eastAsia="Calibri"/>
          <w:b/>
          <w:bCs/>
          <w:sz w:val="22"/>
          <w:szCs w:val="22"/>
          <w:lang w:val="es-ES_tradnl" w:eastAsia="en-US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72390</wp:posOffset>
                </wp:positionH>
                <wp:positionV relativeFrom="paragraph">
                  <wp:posOffset>14605</wp:posOffset>
                </wp:positionV>
                <wp:extent cx="5617210" cy="557530"/>
                <wp:effectExtent l="0" t="0" r="0" b="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720" cy="556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>
                                <w:rFonts w:eastAsia="Calibri" w:cs="Tahoma" w:ascii="Calibri" w:hAnsi="Calibri"/>
                                <w:i/>
                                <w:iCs/>
                                <w:szCs w:val="22"/>
                                <w:lang w:eastAsia="en-US"/>
                              </w:rPr>
                              <w:t>Nota: Recordar que estamos aprendiendo a analizar la argumentación en el ámbito público, de ésta manera podremos adquirir herramientas para desarrollar el pensamiento crítico y así poder fundar opiniones y/o discursos argumentativos personales.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1" stroked="t" style="position:absolute;margin-left:5.7pt;margin-top:1.15pt;width:442.2pt;height:43.8pt">
                <w10:wrap type="square"/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Contenidodelmarco"/>
                        <w:rPr/>
                      </w:pPr>
                      <w:r>
                        <w:rPr>
                          <w:rFonts w:eastAsia="Calibri" w:cs="Tahoma" w:ascii="Calibri" w:hAnsi="Calibri"/>
                          <w:i/>
                          <w:iCs/>
                          <w:szCs w:val="22"/>
                          <w:lang w:eastAsia="en-US"/>
                        </w:rPr>
                        <w:t>Nota: Recordar que estamos aprendiendo a analizar la argumentación en el ámbito público, de ésta manera podremos adquirir herramientas para desarrollar el pensamiento crítico y así poder fundar opiniones y/o discursos argumentativos personales.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76"/>
        <w:jc w:val="both"/>
        <w:rPr>
          <w:rFonts w:eastAsia="Calibri"/>
          <w:b/>
          <w:b/>
          <w:bCs/>
          <w:sz w:val="22"/>
          <w:szCs w:val="22"/>
          <w:lang w:val="es-ES_tradnl" w:eastAsia="en-US"/>
        </w:rPr>
      </w:pPr>
      <w:r>
        <w:rPr>
          <w:rFonts w:eastAsia="Calibri"/>
          <w:b/>
          <w:bCs/>
          <w:sz w:val="22"/>
          <w:szCs w:val="22"/>
          <w:lang w:val="es-ES_tradnl" w:eastAsia="en-US"/>
        </w:rPr>
      </w:r>
    </w:p>
    <w:p>
      <w:pPr>
        <w:pStyle w:val="Normal"/>
        <w:spacing w:lineRule="auto" w:line="276"/>
        <w:jc w:val="both"/>
        <w:rPr>
          <w:rFonts w:eastAsia="Calibri"/>
          <w:b/>
          <w:b/>
          <w:bCs/>
          <w:sz w:val="22"/>
          <w:szCs w:val="22"/>
          <w:lang w:val="es-ES_tradnl" w:eastAsia="en-US"/>
        </w:rPr>
      </w:pPr>
      <w:r>
        <w:rPr>
          <w:rFonts w:eastAsia="Calibri"/>
          <w:b/>
          <w:bCs/>
          <w:sz w:val="22"/>
          <w:szCs w:val="22"/>
          <w:lang w:val="es-ES_tradnl" w:eastAsia="en-US"/>
        </w:rPr>
      </w:r>
    </w:p>
    <w:p>
      <w:pPr>
        <w:pStyle w:val="Normal"/>
        <w:spacing w:lineRule="auto" w:line="276"/>
        <w:jc w:val="both"/>
        <w:rPr>
          <w:rFonts w:eastAsia="Calibri"/>
          <w:b/>
          <w:b/>
          <w:bCs/>
          <w:sz w:val="22"/>
          <w:szCs w:val="22"/>
          <w:lang w:val="es-ES_tradnl" w:eastAsia="en-US"/>
        </w:rPr>
      </w:pPr>
      <w:r>
        <w:rPr>
          <w:rFonts w:eastAsia="Calibri"/>
          <w:b/>
          <w:bCs/>
          <w:sz w:val="22"/>
          <w:szCs w:val="22"/>
          <w:lang w:val="es-ES_tradnl" w:eastAsia="en-US"/>
        </w:rPr>
      </w:r>
    </w:p>
    <w:p>
      <w:pPr>
        <w:pStyle w:val="Normal"/>
        <w:spacing w:lineRule="auto" w:line="276"/>
        <w:jc w:val="both"/>
        <w:rPr>
          <w:rFonts w:eastAsia="Calibri"/>
          <w:lang w:val="es-ES_tradnl" w:eastAsia="en-US"/>
        </w:rPr>
      </w:pPr>
      <w:r>
        <w:rPr>
          <w:rFonts w:eastAsia="Calibri"/>
          <w:lang w:val="es-ES_tradnl" w:eastAsia="en-US"/>
        </w:rPr>
      </w:r>
    </w:p>
    <w:p>
      <w:pPr>
        <w:pStyle w:val="Normal"/>
        <w:spacing w:lineRule="auto" w:line="276"/>
        <w:jc w:val="both"/>
        <w:rPr>
          <w:rFonts w:eastAsia="Calibri"/>
          <w:lang w:val="es-ES_tradnl" w:eastAsia="en-US"/>
        </w:rPr>
      </w:pPr>
      <w:r>
        <w:rPr>
          <w:rFonts w:eastAsia="Calibri"/>
          <w:lang w:val="es-ES_tradnl" w:eastAsia="en-US"/>
        </w:rPr>
        <w:t>Estrategias:</w:t>
      </w:r>
    </w:p>
    <w:p>
      <w:pPr>
        <w:pStyle w:val="Normal"/>
        <w:spacing w:lineRule="auto" w:line="276"/>
        <w:jc w:val="both"/>
        <w:rPr/>
      </w:pPr>
      <w:r>
        <w:rPr>
          <w:rFonts w:eastAsia="Calibri"/>
          <w:lang w:val="es-ES_tradnl" w:eastAsia="en-US"/>
        </w:rPr>
        <w:t xml:space="preserve">I) </w:t>
      </w:r>
      <w:r>
        <w:rPr>
          <w:rFonts w:eastAsia="Calibri"/>
          <w:b/>
          <w:bCs/>
          <w:lang w:val="es-ES_tradnl" w:eastAsia="en-US"/>
        </w:rPr>
        <w:t xml:space="preserve">Observa, </w:t>
      </w:r>
      <w:r>
        <w:rPr>
          <w:rFonts w:eastAsia="Calibri"/>
          <w:lang w:val="es-ES_tradnl" w:eastAsia="en-US"/>
        </w:rPr>
        <w:t>con atención, el siguiente documental:</w:t>
      </w:r>
    </w:p>
    <w:p>
      <w:pPr>
        <w:pStyle w:val="Normal"/>
        <w:spacing w:lineRule="auto" w:line="276"/>
        <w:jc w:val="both"/>
        <w:rPr>
          <w:rFonts w:eastAsia="Calibri" w:cs="Arial"/>
          <w:lang w:val="es-ES_tradnl" w:eastAsia="en-US"/>
        </w:rPr>
      </w:pPr>
      <w:r>
        <w:rPr>
          <w:rFonts w:eastAsia="Calibri" w:cs="Arial"/>
          <w:lang w:val="es-ES_tradnl" w:eastAsia="en-US"/>
        </w:rPr>
      </w:r>
      <w:bookmarkStart w:id="0" w:name="__DdeLink__101_2467916752"/>
      <w:bookmarkStart w:id="1" w:name="__DdeLink__101_2467916752"/>
    </w:p>
    <w:p>
      <w:pPr>
        <w:pStyle w:val="Cuerpodetexto"/>
        <w:jc w:val="both"/>
        <w:rPr/>
      </w:pPr>
      <w:hyperlink r:id="rId4">
        <w:r>
          <w:rPr>
            <w:rStyle w:val="EnlacedeInternet"/>
            <w:rFonts w:ascii="Majerit;serif" w:hAnsi="Majerit;serif"/>
            <w:b/>
            <w:bCs/>
            <w:i/>
            <w:spacing w:val="-15"/>
          </w:rPr>
          <w:t>https://www.youtube.com/watch?v=j2S5EBGJqMo</w:t>
        </w:r>
      </w:hyperlink>
      <w:r>
        <w:rPr>
          <w:rStyle w:val="EnlacedeInternet"/>
          <w:rFonts w:ascii="Majerit;serif" w:hAnsi="Majerit;serif"/>
          <w:b/>
          <w:bCs/>
          <w:i/>
          <w:spacing w:val="-15"/>
        </w:rPr>
        <w:t xml:space="preserve"> </w:t>
      </w:r>
      <w:bookmarkEnd w:id="1"/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color w:val="FF0000"/>
        </w:rPr>
      </w:pPr>
      <w:r>
        <w:rPr/>
        <w:t xml:space="preserve">1) </w:t>
      </w:r>
      <w:r>
        <w:rPr>
          <w:b/>
        </w:rPr>
        <w:t>Reconocer</w:t>
      </w:r>
      <w:r>
        <w:rPr/>
        <w:t xml:space="preserve">, en forma precisa,  el tema que aborda el documental, </w:t>
      </w:r>
      <w:r>
        <w:rPr>
          <w:color w:val="auto"/>
        </w:rPr>
        <w:t>r</w:t>
      </w:r>
      <w:r>
        <w:rPr>
          <w:color w:val="auto"/>
        </w:rPr>
        <w:t>espondiendo en el espacio dado en forma responsable.</w:t>
      </w:r>
    </w:p>
    <w:p>
      <w:pPr>
        <w:pStyle w:val="Normal"/>
        <w:spacing w:lineRule="auto" w:line="276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color w:val="FF0000"/>
        </w:rPr>
      </w:pPr>
      <w:r>
        <w:rPr/>
        <w:t>2)</w:t>
      </w:r>
      <w:r>
        <w:rPr>
          <w:color w:val="auto"/>
        </w:rPr>
        <w:t xml:space="preserve"> </w:t>
      </w:r>
      <w:r>
        <w:rPr>
          <w:b/>
          <w:color w:val="auto"/>
        </w:rPr>
        <w:t>Reconocer</w:t>
      </w:r>
      <w:r>
        <w:rPr>
          <w:color w:val="auto"/>
        </w:rPr>
        <w:t>, en forma precisa,  la controversia que presentan el documental, r</w:t>
      </w:r>
      <w:r>
        <w:rPr>
          <w:color w:val="auto"/>
        </w:rPr>
        <w:t>espondiendo en el espacio dado en forma responsable.</w:t>
      </w:r>
    </w:p>
    <w:p>
      <w:pPr>
        <w:pStyle w:val="Normal"/>
        <w:spacing w:lineRule="auto" w:line="276"/>
        <w:jc w:val="both"/>
        <w:rPr/>
      </w:pPr>
      <w:r>
        <w:rPr/>
        <w:t xml:space="preserve"> </w:t>
      </w:r>
    </w:p>
    <w:p>
      <w:pPr>
        <w:pStyle w:val="Normal"/>
        <w:spacing w:lineRule="auto" w:line="276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76"/>
        <w:jc w:val="both"/>
        <w:rPr>
          <w:color w:val="FF0000"/>
        </w:rPr>
      </w:pPr>
      <w:bookmarkStart w:id="2" w:name="__DdeLink__896_1250719003"/>
      <w:r>
        <w:rPr>
          <w:color w:val="auto"/>
        </w:rPr>
        <w:t xml:space="preserve">4) </w:t>
      </w:r>
      <w:r>
        <w:rPr>
          <w:b/>
          <w:color w:val="auto"/>
        </w:rPr>
        <w:t>Expresar</w:t>
      </w:r>
      <w:r>
        <w:rPr>
          <w:color w:val="auto"/>
        </w:rPr>
        <w:t>, detalladamente, qué posiciones  sobre esta controversia se vislumbran en el documental, r</w:t>
      </w:r>
      <w:r>
        <w:rPr>
          <w:color w:val="auto"/>
        </w:rPr>
        <w:t>espondiendo en el espacio dado en forma responsable.</w:t>
      </w:r>
    </w:p>
    <w:p>
      <w:pPr>
        <w:pStyle w:val="Normal"/>
        <w:spacing w:lineRule="auto" w:line="276"/>
        <w:jc w:val="both"/>
        <w:rPr>
          <w:color w:val="auto"/>
        </w:rPr>
      </w:pPr>
      <w:r>
        <w:rPr>
          <w:color w:val="auto"/>
        </w:rPr>
        <w:t xml:space="preserve"> </w:t>
      </w:r>
    </w:p>
    <w:p>
      <w:pPr>
        <w:pStyle w:val="Normal"/>
        <w:spacing w:lineRule="auto" w:line="276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  <w:bookmarkEnd w:id="2"/>
    </w:p>
    <w:p>
      <w:pPr>
        <w:pStyle w:val="Normal"/>
        <w:spacing w:lineRule="auto" w:line="276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76"/>
        <w:jc w:val="both"/>
        <w:rPr>
          <w:color w:val="FF0000"/>
        </w:rPr>
      </w:pPr>
      <w:r>
        <w:rPr>
          <w:color w:val="auto"/>
        </w:rPr>
        <w:t xml:space="preserve">5) </w:t>
      </w:r>
      <w:r>
        <w:rPr>
          <w:b/>
          <w:bCs/>
          <w:color w:val="auto"/>
        </w:rPr>
        <w:t>Expresar</w:t>
      </w:r>
      <w:r>
        <w:rPr>
          <w:b/>
          <w:bCs/>
          <w:color w:val="auto"/>
        </w:rPr>
        <w:t>,</w:t>
      </w:r>
      <w:r>
        <w:rPr>
          <w:color w:val="auto"/>
        </w:rPr>
        <w:t xml:space="preserve"> detalladamente, su posición (punto de vista) frente a la controversia, sosteniendo al menos dos argumentos que apoyen su punto de vista, </w:t>
      </w:r>
      <w:bookmarkStart w:id="3" w:name="_GoBack"/>
      <w:bookmarkEnd w:id="3"/>
      <w:r>
        <w:rPr>
          <w:color w:val="auto"/>
        </w:rPr>
        <w:t>r</w:t>
      </w:r>
      <w:r>
        <w:rPr>
          <w:color w:val="auto"/>
        </w:rPr>
        <w:t>espondiendo en el espacio dado en forma responsable.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spacing w:lineRule="auto" w:line="276"/>
        <w:jc w:val="both"/>
        <w:rPr/>
      </w:pPr>
      <w:r>
        <w:rPr/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Majerit">
    <w:altName w:val="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es-CL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es-CL" w:val="es-CL" w:bidi="hi-IN"/>
    </w:rPr>
  </w:style>
  <w:style w:type="paragraph" w:styleId="Ttulo1">
    <w:name w:val="Heading 1"/>
    <w:basedOn w:val="Titular"/>
    <w:next w:val="Cuerpodetexto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Ttulo2">
    <w:name w:val="Heading 2"/>
    <w:basedOn w:val="Titular"/>
    <w:next w:val="Cuerpodetexto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qFormat/>
    <w:rPr>
      <w:rFonts w:ascii="Tahoma" w:hAnsi="Tahoma" w:eastAsia="Times New Roman" w:cs="Tahoma"/>
      <w:sz w:val="16"/>
      <w:szCs w:val="16"/>
      <w:lang w:eastAsia="es-CL"/>
    </w:rPr>
  </w:style>
  <w:style w:type="character" w:styleId="Muydestacado" w:customStyle="1">
    <w:name w:val="Muy destacado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EnlacedeInternet" w:customStyle="1">
    <w:name w:val="Enlace de Internet"/>
    <w:rPr>
      <w:color w:val="000080"/>
      <w:u w:val="single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ular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cs="Times New Roman" w:ascii="Liberation Serif" w:hAnsi="Liberation Serif" w:eastAsia="NSimSun"/>
      <w:color w:val="auto"/>
      <w:kern w:val="2"/>
      <w:sz w:val="24"/>
      <w:szCs w:val="24"/>
      <w:lang w:val="es-CL" w:eastAsia="zh-CN" w:bidi="hi-IN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nidodelmarco" w:customStyle="1">
    <w:name w:val="Contenido del marco"/>
    <w:basedOn w:val="Normal"/>
    <w:qFormat/>
    <w:pPr/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rofesora.damarisvaldes@gmail.com" TargetMode="External"/><Relationship Id="rId4" Type="http://schemas.openxmlformats.org/officeDocument/2006/relationships/hyperlink" Target="https://www.youtube.com/watch?v=j2S5EBGJqMo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LibreOffice/6.3.4.2$Windows_X86_64 LibreOffice_project/60da17e045e08f1793c57c00ba83cdfce946d0aa</Application>
  <Pages>3</Pages>
  <Words>271</Words>
  <Characters>3007</Characters>
  <CharactersWithSpaces>3363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2020-04-07T19:14:00Z</dcterms:created>
  <dc:creator>mivogg</dc:creator>
  <dc:description/>
  <dc:language>es-CL</dc:language>
  <cp:lastModifiedBy/>
  <cp:lastPrinted>2020-03-01T19:54:00Z</cp:lastPrinted>
  <dcterms:modified xsi:type="dcterms:W3CDTF">2020-04-25T14:07:13Z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