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AF" w:rsidRDefault="00E92B17" w:rsidP="00854ED2">
      <w:pPr>
        <w:ind w:left="720" w:hanging="360"/>
      </w:pPr>
      <w:r w:rsidRPr="001B5621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0" wp14:anchorId="0468A1F6" wp14:editId="3D1A0CB8">
            <wp:simplePos x="0" y="0"/>
            <wp:positionH relativeFrom="column">
              <wp:posOffset>-670280</wp:posOffset>
            </wp:positionH>
            <wp:positionV relativeFrom="paragraph">
              <wp:posOffset>297625</wp:posOffset>
            </wp:positionV>
            <wp:extent cx="508635" cy="603250"/>
            <wp:effectExtent l="0" t="0" r="5715" b="6350"/>
            <wp:wrapTight wrapText="bothSides">
              <wp:wrapPolygon edited="0">
                <wp:start x="0" y="0"/>
                <wp:lineTo x="0" y="21145"/>
                <wp:lineTo x="21034" y="21145"/>
                <wp:lineTo x="21034" y="0"/>
                <wp:lineTo x="0" y="0"/>
              </wp:wrapPolygon>
            </wp:wrapTight>
            <wp:docPr id="23" name="Imagen 5" descr="insignia inmaculada 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ignia inmaculada c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40" b="19684"/>
                    <a:stretch/>
                  </pic:blipFill>
                  <pic:spPr bwMode="auto">
                    <a:xfrm>
                      <a:off x="0" y="0"/>
                      <a:ext cx="50863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B17" w:rsidRDefault="00E92B17" w:rsidP="00E92B1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6CB15" wp14:editId="2189AF1C">
                <wp:simplePos x="0" y="0"/>
                <wp:positionH relativeFrom="column">
                  <wp:posOffset>763353</wp:posOffset>
                </wp:positionH>
                <wp:positionV relativeFrom="paragraph">
                  <wp:posOffset>-210876</wp:posOffset>
                </wp:positionV>
                <wp:extent cx="5478145" cy="286385"/>
                <wp:effectExtent l="0" t="0" r="0" b="0"/>
                <wp:wrapNone/>
                <wp:docPr id="25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814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92B17" w:rsidRPr="001861C4" w:rsidRDefault="00E92B17" w:rsidP="00E92B17">
                            <w:pPr>
                              <w:spacing w:line="20" w:lineRule="atLeast"/>
                              <w:jc w:val="both"/>
                              <w:rPr>
                                <w:rFonts w:ascii="Calibri" w:eastAsia="Calibri" w:hAnsi="Calibri" w:cs="Courier New"/>
                                <w:i/>
                                <w:shd w:val="clear" w:color="auto" w:fill="FFFFFF"/>
                                <w:lang w:val="es-ES"/>
                              </w:rPr>
                            </w:pPr>
                            <w:r w:rsidRPr="001861C4">
                              <w:rPr>
                                <w:rFonts w:ascii="Calibri" w:eastAsia="Calibri" w:hAnsi="Calibri" w:cs="Helvetica"/>
                                <w:i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  <w:lang w:val="es-ES"/>
                              </w:rPr>
                              <w:t>“Que el espíritu de viva alegría nos caracterice, porque da fuerza, vigor y facilidad para las obras de caridad”. Madre</w:t>
                            </w:r>
                            <w:r w:rsidRPr="001861C4">
                              <w:rPr>
                                <w:rFonts w:ascii="Calibri" w:eastAsia="Calibri" w:hAnsi="Calibri" w:cs="Courier New"/>
                                <w:i/>
                                <w:sz w:val="16"/>
                                <w:szCs w:val="16"/>
                                <w:shd w:val="clear" w:color="auto" w:fill="FFFFFF"/>
                                <w:lang w:val="es-ES"/>
                              </w:rPr>
                              <w:t xml:space="preserve"> Paulina</w:t>
                            </w:r>
                          </w:p>
                          <w:p w:rsidR="00E92B17" w:rsidRPr="001861C4" w:rsidRDefault="00E92B17" w:rsidP="00E92B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6CB15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60.1pt;margin-top:-16.6pt;width:431.3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" fillcolor="window" stroked="f" strokeweight=".5pt">
                <v:textbox>
                  <w:txbxContent>
                    <w:p w:rsidR="00E92B17" w:rsidRPr="001861C4" w:rsidRDefault="00E92B17" w:rsidP="00E92B17">
                      <w:pPr>
                        <w:spacing w:line="20" w:lineRule="atLeast"/>
                        <w:jc w:val="both"/>
                        <w:rPr>
                          <w:rFonts w:ascii="Calibri" w:eastAsia="Calibri" w:hAnsi="Calibri" w:cs="Courier New"/>
                          <w:i/>
                          <w:shd w:val="clear" w:color="auto" w:fill="FFFFFF"/>
                          <w:lang w:val="es-ES"/>
                        </w:rPr>
                      </w:pPr>
                      <w:r w:rsidRPr="001861C4">
                        <w:rPr>
                          <w:rFonts w:ascii="Calibri" w:eastAsia="Calibri" w:hAnsi="Calibri" w:cs="Helvetica"/>
                          <w:i/>
                          <w:color w:val="333333"/>
                          <w:sz w:val="16"/>
                          <w:szCs w:val="16"/>
                          <w:shd w:val="clear" w:color="auto" w:fill="FFFFFF"/>
                          <w:lang w:val="es-ES"/>
                        </w:rPr>
                        <w:t>“Que el espíritu de viva alegría nos caracterice, porque da fuerza, vigor y facilidad para las obras de caridad”. Madre</w:t>
                      </w:r>
                      <w:r w:rsidRPr="001861C4">
                        <w:rPr>
                          <w:rFonts w:ascii="Calibri" w:eastAsia="Calibri" w:hAnsi="Calibri" w:cs="Courier New"/>
                          <w:i/>
                          <w:sz w:val="16"/>
                          <w:szCs w:val="16"/>
                          <w:shd w:val="clear" w:color="auto" w:fill="FFFFFF"/>
                          <w:lang w:val="es-ES"/>
                        </w:rPr>
                        <w:t xml:space="preserve"> Paulina</w:t>
                      </w:r>
                    </w:p>
                    <w:p w:rsidR="00E92B17" w:rsidRPr="001861C4" w:rsidRDefault="00E92B17" w:rsidP="00E92B1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2B17" w:rsidRPr="001B5621" w:rsidRDefault="00E92B17" w:rsidP="00E92B1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B5621">
        <w:rPr>
          <w:rFonts w:ascii="Arial" w:hAnsi="Arial" w:cs="Arial"/>
          <w:sz w:val="16"/>
          <w:szCs w:val="16"/>
        </w:rPr>
        <w:t>Instituto Inmaculada Concepción Valdivia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B5621">
        <w:rPr>
          <w:rFonts w:ascii="Arial" w:hAnsi="Arial" w:cs="Arial"/>
          <w:sz w:val="16"/>
          <w:szCs w:val="16"/>
        </w:rPr>
        <w:t>Departamento de Ciencias y Educación Tecnológica</w:t>
      </w:r>
    </w:p>
    <w:p w:rsidR="00E92B17" w:rsidRPr="001B5621" w:rsidRDefault="00E92B17" w:rsidP="00E92B1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B5621">
        <w:rPr>
          <w:rFonts w:ascii="Arial" w:hAnsi="Arial" w:cs="Arial"/>
          <w:sz w:val="16"/>
          <w:szCs w:val="16"/>
        </w:rPr>
        <w:t>Biología</w:t>
      </w:r>
      <w:r>
        <w:rPr>
          <w:rFonts w:ascii="Arial" w:hAnsi="Arial" w:cs="Arial"/>
          <w:sz w:val="16"/>
          <w:szCs w:val="16"/>
        </w:rPr>
        <w:t>/Ciencias Naturales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B5621">
        <w:rPr>
          <w:rFonts w:ascii="Arial" w:hAnsi="Arial" w:cs="Arial"/>
          <w:sz w:val="16"/>
          <w:szCs w:val="16"/>
        </w:rPr>
        <w:t>Profesora: Daniela Bermúdez Rodríguez</w:t>
      </w:r>
    </w:p>
    <w:p w:rsidR="00E92B17" w:rsidRDefault="00E92B17" w:rsidP="00E92B17">
      <w:pPr>
        <w:rPr>
          <w:rFonts w:ascii="Arial" w:hAnsi="Arial" w:cs="Arial"/>
          <w:b/>
          <w:u w:val="single"/>
        </w:rPr>
      </w:pPr>
    </w:p>
    <w:p w:rsidR="00E92B17" w:rsidRPr="00E92B17" w:rsidRDefault="00E92B17" w:rsidP="00E92B17">
      <w:pPr>
        <w:jc w:val="center"/>
        <w:rPr>
          <w:rFonts w:ascii="Arial" w:hAnsi="Arial" w:cs="Arial"/>
          <w:b/>
          <w:u w:val="single"/>
        </w:rPr>
      </w:pPr>
      <w:r w:rsidRPr="00E92B17">
        <w:rPr>
          <w:rFonts w:ascii="Arial" w:hAnsi="Arial" w:cs="Arial"/>
          <w:b/>
          <w:u w:val="single"/>
        </w:rPr>
        <w:t>PAUTA DE EVALUACI</w:t>
      </w:r>
      <w:r w:rsidR="008273D7">
        <w:rPr>
          <w:rFonts w:ascii="Arial" w:hAnsi="Arial" w:cs="Arial"/>
          <w:b/>
          <w:u w:val="single"/>
        </w:rPr>
        <w:t>Ó</w:t>
      </w:r>
      <w:r w:rsidRPr="00E92B17">
        <w:rPr>
          <w:rFonts w:ascii="Arial" w:hAnsi="Arial" w:cs="Arial"/>
          <w:b/>
          <w:u w:val="single"/>
        </w:rPr>
        <w:t>N MODELO CIENTÍFICO “C</w:t>
      </w:r>
      <w:r w:rsidR="008273D7">
        <w:rPr>
          <w:rFonts w:ascii="Arial" w:hAnsi="Arial" w:cs="Arial"/>
          <w:b/>
          <w:u w:val="single"/>
        </w:rPr>
        <w:t>É</w:t>
      </w:r>
      <w:r w:rsidRPr="00E92B17">
        <w:rPr>
          <w:rFonts w:ascii="Arial" w:hAnsi="Arial" w:cs="Arial"/>
          <w:b/>
          <w:u w:val="single"/>
        </w:rPr>
        <w:t>LULAS”</w:t>
      </w:r>
    </w:p>
    <w:p w:rsidR="00E92B17" w:rsidRPr="00E92B17" w:rsidRDefault="00E92B17" w:rsidP="00E92B17">
      <w:pPr>
        <w:jc w:val="center"/>
        <w:rPr>
          <w:rFonts w:ascii="Arial" w:hAnsi="Arial" w:cs="Arial"/>
          <w:b/>
          <w:u w:val="single"/>
        </w:rPr>
      </w:pPr>
      <w:r w:rsidRPr="00E92B17">
        <w:rPr>
          <w:rFonts w:ascii="Arial" w:hAnsi="Arial" w:cs="Arial"/>
          <w:b/>
          <w:u w:val="single"/>
        </w:rPr>
        <w:t xml:space="preserve"> 5° BÁSICO A y B</w:t>
      </w:r>
    </w:p>
    <w:p w:rsidR="00E92B17" w:rsidRPr="00E92B17" w:rsidRDefault="00E92B17" w:rsidP="00E92B17">
      <w:pPr>
        <w:spacing w:after="0" w:line="240" w:lineRule="auto"/>
        <w:rPr>
          <w:rFonts w:ascii="Arial" w:hAnsi="Arial" w:cs="Arial"/>
        </w:rPr>
      </w:pPr>
    </w:p>
    <w:p w:rsidR="00E92B17" w:rsidRPr="00E92B17" w:rsidRDefault="00E92B17" w:rsidP="00E92B17">
      <w:pPr>
        <w:spacing w:after="0" w:line="240" w:lineRule="auto"/>
        <w:rPr>
          <w:rFonts w:ascii="Arial" w:hAnsi="Arial" w:cs="Arial"/>
        </w:rPr>
      </w:pPr>
      <w:r w:rsidRPr="00E92B17">
        <w:rPr>
          <w:rFonts w:ascii="Arial" w:hAnsi="Arial" w:cs="Arial"/>
        </w:rPr>
        <w:t xml:space="preserve">Capacidad: Expresión artística </w:t>
      </w:r>
    </w:p>
    <w:p w:rsidR="00E92B17" w:rsidRPr="00E92B17" w:rsidRDefault="00E92B17" w:rsidP="00E92B17">
      <w:pPr>
        <w:spacing w:after="0" w:line="240" w:lineRule="auto"/>
        <w:rPr>
          <w:rFonts w:ascii="Arial" w:hAnsi="Arial" w:cs="Arial"/>
        </w:rPr>
      </w:pPr>
      <w:r w:rsidRPr="00E92B17">
        <w:rPr>
          <w:rFonts w:ascii="Arial" w:hAnsi="Arial" w:cs="Arial"/>
        </w:rPr>
        <w:t>Destrezas: recrear</w:t>
      </w:r>
      <w:r w:rsidRPr="00E92B17">
        <w:rPr>
          <w:rFonts w:ascii="Arial" w:hAnsi="Arial" w:cs="Arial"/>
        </w:rPr>
        <w:tab/>
      </w:r>
      <w:r w:rsidRPr="00E92B17">
        <w:rPr>
          <w:rFonts w:ascii="Arial" w:hAnsi="Arial" w:cs="Arial"/>
        </w:rPr>
        <w:tab/>
      </w:r>
      <w:r w:rsidRPr="00E92B17">
        <w:rPr>
          <w:rFonts w:ascii="Arial" w:hAnsi="Arial" w:cs="Arial"/>
        </w:rPr>
        <w:tab/>
      </w:r>
      <w:r w:rsidRPr="00E92B17">
        <w:rPr>
          <w:rFonts w:ascii="Arial" w:hAnsi="Arial" w:cs="Arial"/>
        </w:rPr>
        <w:tab/>
      </w:r>
      <w:r w:rsidRPr="00E92B17">
        <w:rPr>
          <w:rFonts w:ascii="Arial" w:hAnsi="Arial" w:cs="Arial"/>
        </w:rPr>
        <w:tab/>
      </w:r>
      <w:r w:rsidRPr="00E92B17">
        <w:rPr>
          <w:rFonts w:ascii="Arial" w:hAnsi="Arial" w:cs="Arial"/>
        </w:rPr>
        <w:tab/>
      </w:r>
      <w:r w:rsidRPr="00E92B17">
        <w:rPr>
          <w:rFonts w:ascii="Arial" w:hAnsi="Arial" w:cs="Arial"/>
        </w:rPr>
        <w:tab/>
      </w:r>
    </w:p>
    <w:p w:rsidR="00E92B17" w:rsidRPr="00E92B17" w:rsidRDefault="00E92B17" w:rsidP="00E92B17">
      <w:pPr>
        <w:spacing w:after="0" w:line="240" w:lineRule="auto"/>
        <w:rPr>
          <w:rFonts w:ascii="Arial" w:hAnsi="Arial" w:cs="Arial"/>
        </w:rPr>
      </w:pPr>
      <w:r w:rsidRPr="00E92B17">
        <w:rPr>
          <w:rFonts w:ascii="Arial" w:hAnsi="Arial" w:cs="Arial"/>
        </w:rPr>
        <w:t>Valor: Libertad</w:t>
      </w:r>
      <w:r w:rsidRPr="00E92B17">
        <w:rPr>
          <w:rFonts w:ascii="Arial" w:hAnsi="Arial" w:cs="Arial"/>
        </w:rPr>
        <w:tab/>
      </w:r>
      <w:r w:rsidRPr="00E92B17">
        <w:rPr>
          <w:rFonts w:ascii="Arial" w:hAnsi="Arial" w:cs="Arial"/>
        </w:rPr>
        <w:tab/>
      </w:r>
    </w:p>
    <w:p w:rsidR="00E92B17" w:rsidRPr="00E92B17" w:rsidRDefault="00E92B17" w:rsidP="00E92B17">
      <w:pPr>
        <w:spacing w:after="0" w:line="240" w:lineRule="auto"/>
        <w:rPr>
          <w:rFonts w:ascii="Arial" w:hAnsi="Arial" w:cs="Arial"/>
        </w:rPr>
      </w:pPr>
      <w:r w:rsidRPr="00E92B17">
        <w:rPr>
          <w:rFonts w:ascii="Arial" w:hAnsi="Arial" w:cs="Arial"/>
        </w:rPr>
        <w:t>Actitud: Responsabilidad</w:t>
      </w:r>
    </w:p>
    <w:p w:rsidR="00E92B17" w:rsidRPr="00E92B17" w:rsidRDefault="00E92B17" w:rsidP="00E92B17">
      <w:pPr>
        <w:spacing w:after="0" w:line="240" w:lineRule="auto"/>
        <w:rPr>
          <w:rFonts w:ascii="Arial" w:hAnsi="Arial" w:cs="Arial"/>
        </w:rPr>
      </w:pPr>
    </w:p>
    <w:p w:rsidR="008046F6" w:rsidRDefault="00E92B17" w:rsidP="008046F6">
      <w:pPr>
        <w:spacing w:after="0" w:line="240" w:lineRule="auto"/>
        <w:rPr>
          <w:rFonts w:ascii="Arial" w:hAnsi="Arial" w:cs="Arial"/>
          <w:b/>
          <w:bCs/>
        </w:rPr>
      </w:pPr>
      <w:r w:rsidRPr="00E92B17">
        <w:rPr>
          <w:rFonts w:ascii="Arial" w:hAnsi="Arial" w:cs="Arial"/>
        </w:rPr>
        <w:t>Contenido:</w:t>
      </w:r>
      <w:r w:rsidRPr="00E92B1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T</w:t>
      </w:r>
      <w:r w:rsidRPr="00E92B17">
        <w:rPr>
          <w:rFonts w:ascii="Arial" w:hAnsi="Arial" w:cs="Arial"/>
          <w:b/>
          <w:bCs/>
        </w:rPr>
        <w:t>ipos de Células</w:t>
      </w:r>
    </w:p>
    <w:p w:rsidR="008046F6" w:rsidRDefault="008046F6" w:rsidP="008046F6">
      <w:pPr>
        <w:spacing w:after="0" w:line="240" w:lineRule="auto"/>
        <w:rPr>
          <w:rFonts w:ascii="Arial" w:hAnsi="Arial" w:cs="Arial"/>
          <w:b/>
          <w:bCs/>
        </w:rPr>
      </w:pPr>
    </w:p>
    <w:p w:rsidR="008046F6" w:rsidRDefault="008046F6" w:rsidP="008046F6">
      <w:pPr>
        <w:spacing w:after="0" w:line="240" w:lineRule="auto"/>
        <w:ind w:left="-142"/>
        <w:jc w:val="both"/>
      </w:pP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CON LA FINALIDAD DE EVALUAR TU PROGRESO, DEBES EVNVIAR DE VUELTA LAS RESPUESTAS A LAS PREGUNTAS </w:t>
      </w:r>
      <w:r>
        <w:rPr>
          <w:rFonts w:ascii="Arial" w:hAnsi="Arial" w:cs="Arial"/>
          <w:b/>
          <w:bCs/>
          <w:color w:val="FF0000"/>
          <w:sz w:val="20"/>
          <w:szCs w:val="20"/>
        </w:rPr>
        <w:t>DE LA GUÍA ANTERIOR 3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, 4 y 5 EN EL FORMATO QUE MAS TE </w:t>
      </w:r>
      <w:r w:rsidRPr="00DE28E5">
        <w:rPr>
          <w:rFonts w:ascii="Arial" w:hAnsi="Arial" w:cs="Arial"/>
          <w:b/>
          <w:bCs/>
          <w:color w:val="FF0000"/>
          <w:sz w:val="20"/>
          <w:szCs w:val="20"/>
        </w:rPr>
        <w:t>ACOMODE, A MAS TARDAR EL MIERCOLES 8 DE ABRIL</w:t>
      </w:r>
      <w:r w:rsidRPr="00DE28E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DE28E5">
        <w:rPr>
          <w:rFonts w:ascii="Arial" w:hAnsi="Arial" w:cs="Arial"/>
          <w:sz w:val="20"/>
          <w:szCs w:val="20"/>
        </w:rPr>
        <w:t xml:space="preserve">al </w:t>
      </w:r>
      <w:r w:rsidRPr="00DE28E5">
        <w:rPr>
          <w:rFonts w:ascii="Arial" w:hAnsi="Arial" w:cs="Arial"/>
          <w:sz w:val="20"/>
          <w:szCs w:val="20"/>
        </w:rPr>
        <w:t xml:space="preserve">correo electrónico: </w:t>
      </w:r>
      <w:hyperlink r:id="rId6" w:history="1">
        <w:r w:rsidRPr="00DE28E5">
          <w:rPr>
            <w:rStyle w:val="Hipervnculo"/>
            <w:rFonts w:ascii="Arial" w:hAnsi="Arial" w:cs="Arial"/>
            <w:color w:val="auto"/>
            <w:sz w:val="20"/>
            <w:szCs w:val="20"/>
            <w:u w:val="none"/>
          </w:rPr>
          <w:t>profesora_danielabermudez@hotmail.com</w:t>
        </w:r>
      </w:hyperlink>
    </w:p>
    <w:p w:rsidR="008046F6" w:rsidRDefault="008046F6" w:rsidP="008046F6">
      <w:pPr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8046F6" w:rsidRPr="008046F6" w:rsidRDefault="008046F6" w:rsidP="008046F6">
      <w:pPr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</w:p>
    <w:p w:rsidR="00E92B17" w:rsidRDefault="00E92B17" w:rsidP="00E92B17">
      <w:pPr>
        <w:pStyle w:val="Prrafodelista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Recrear una célula eucariota animal o vegetal y una célula procariota, a través de un modelo científico, usando materiales reciclados</w:t>
      </w:r>
      <w:r w:rsidR="006949D7">
        <w:rPr>
          <w:rFonts w:ascii="Arial" w:hAnsi="Arial" w:cs="Arial"/>
        </w:rPr>
        <w:t xml:space="preserve">, </w:t>
      </w:r>
      <w:r w:rsidR="007865EB">
        <w:rPr>
          <w:rFonts w:ascii="Arial" w:hAnsi="Arial" w:cs="Arial"/>
        </w:rPr>
        <w:t>nuevos</w:t>
      </w:r>
      <w:r w:rsidR="006949D7">
        <w:rPr>
          <w:rFonts w:ascii="Arial" w:hAnsi="Arial" w:cs="Arial"/>
        </w:rPr>
        <w:t xml:space="preserve"> o disponibles en el hogar</w:t>
      </w:r>
      <w:r w:rsidR="007865EB">
        <w:rPr>
          <w:rFonts w:ascii="Arial" w:hAnsi="Arial" w:cs="Arial"/>
        </w:rPr>
        <w:t>, cumpliendo con la pauta de evaluación entregada a continuación, potenciando la responsabilidad.</w:t>
      </w:r>
    </w:p>
    <w:p w:rsidR="007865EB" w:rsidRDefault="007865EB" w:rsidP="00E92B17">
      <w:pPr>
        <w:pStyle w:val="Prrafodelista"/>
        <w:ind w:left="-142"/>
        <w:jc w:val="both"/>
        <w:rPr>
          <w:rFonts w:ascii="Arial" w:hAnsi="Arial" w:cs="Arial"/>
        </w:rPr>
      </w:pPr>
    </w:p>
    <w:p w:rsidR="007101AF" w:rsidRPr="007865EB" w:rsidRDefault="007865EB" w:rsidP="00E92B17">
      <w:pPr>
        <w:pStyle w:val="Prrafodelista"/>
        <w:jc w:val="center"/>
        <w:rPr>
          <w:rFonts w:ascii="Arial" w:hAnsi="Arial" w:cs="Arial"/>
          <w:b/>
          <w:bCs/>
          <w:u w:val="single"/>
        </w:rPr>
      </w:pPr>
      <w:r w:rsidRPr="007865EB">
        <w:rPr>
          <w:rFonts w:ascii="Arial" w:hAnsi="Arial" w:cs="Arial"/>
          <w:b/>
          <w:bCs/>
          <w:u w:val="single"/>
        </w:rPr>
        <w:t>PAUTA EVALUACIÓN CÉLULA</w:t>
      </w:r>
    </w:p>
    <w:p w:rsidR="00E92B17" w:rsidRPr="00E92B17" w:rsidRDefault="00E92B17" w:rsidP="00DC1D37">
      <w:pPr>
        <w:pStyle w:val="Prrafodelista"/>
        <w:jc w:val="both"/>
        <w:rPr>
          <w:rFonts w:ascii="Arial" w:hAnsi="Arial" w:cs="Arial"/>
        </w:rPr>
      </w:pPr>
    </w:p>
    <w:p w:rsidR="00854ED2" w:rsidRPr="00E92B17" w:rsidRDefault="00854ED2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92B17">
        <w:rPr>
          <w:rFonts w:ascii="Arial" w:hAnsi="Arial" w:cs="Arial"/>
        </w:rPr>
        <w:t>Calidad de la construcción (sentido estético)</w:t>
      </w:r>
      <w:r w:rsidR="00DC1D37">
        <w:rPr>
          <w:rFonts w:ascii="Arial" w:hAnsi="Arial" w:cs="Arial"/>
        </w:rPr>
        <w:t xml:space="preserve"> (3 pts.)</w:t>
      </w:r>
    </w:p>
    <w:p w:rsidR="00854ED2" w:rsidRPr="00E92B17" w:rsidRDefault="00854ED2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92B17">
        <w:rPr>
          <w:rFonts w:ascii="Arial" w:hAnsi="Arial" w:cs="Arial"/>
        </w:rPr>
        <w:t>Fidelidad de la construcción (representatividad)</w:t>
      </w:r>
      <w:r w:rsidR="00DC1D37">
        <w:rPr>
          <w:rFonts w:ascii="Arial" w:hAnsi="Arial" w:cs="Arial"/>
        </w:rPr>
        <w:t xml:space="preserve"> (3 pts.)</w:t>
      </w:r>
    </w:p>
    <w:p w:rsidR="00854ED2" w:rsidRPr="00E92B17" w:rsidRDefault="00854ED2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92B17">
        <w:rPr>
          <w:rFonts w:ascii="Arial" w:hAnsi="Arial" w:cs="Arial"/>
        </w:rPr>
        <w:t>Limpieza</w:t>
      </w:r>
      <w:r w:rsidR="00DC1D37">
        <w:rPr>
          <w:rFonts w:ascii="Arial" w:hAnsi="Arial" w:cs="Arial"/>
        </w:rPr>
        <w:t xml:space="preserve"> (2 pts.)</w:t>
      </w:r>
    </w:p>
    <w:p w:rsidR="007101AF" w:rsidRPr="00E92B17" w:rsidRDefault="007101AF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92B17">
        <w:rPr>
          <w:rFonts w:ascii="Arial" w:hAnsi="Arial" w:cs="Arial"/>
        </w:rPr>
        <w:t>Utilización de material reciclable</w:t>
      </w:r>
      <w:r w:rsidR="006949D7">
        <w:rPr>
          <w:rFonts w:ascii="Arial" w:hAnsi="Arial" w:cs="Arial"/>
        </w:rPr>
        <w:t xml:space="preserve"> o disponible en casa.</w:t>
      </w:r>
      <w:r w:rsidR="00DC1D37">
        <w:rPr>
          <w:rFonts w:ascii="Arial" w:hAnsi="Arial" w:cs="Arial"/>
        </w:rPr>
        <w:t xml:space="preserve"> (3 pts.)</w:t>
      </w:r>
    </w:p>
    <w:p w:rsidR="00854ED2" w:rsidRPr="00E92B17" w:rsidRDefault="00854ED2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92B17">
        <w:rPr>
          <w:rFonts w:ascii="Arial" w:hAnsi="Arial" w:cs="Arial"/>
        </w:rPr>
        <w:t>Entrega</w:t>
      </w:r>
      <w:r w:rsidR="007865EB">
        <w:rPr>
          <w:rFonts w:ascii="Arial" w:hAnsi="Arial" w:cs="Arial"/>
        </w:rPr>
        <w:t xml:space="preserve"> 29 de abril (5°B), 30 de abril (5°A)</w:t>
      </w:r>
      <w:r w:rsidR="00DC1D37">
        <w:rPr>
          <w:rFonts w:ascii="Arial" w:hAnsi="Arial" w:cs="Arial"/>
        </w:rPr>
        <w:t xml:space="preserve"> (2 pts.)</w:t>
      </w:r>
    </w:p>
    <w:p w:rsidR="00854ED2" w:rsidRDefault="007101AF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92B17">
        <w:rPr>
          <w:rFonts w:ascii="Arial" w:hAnsi="Arial" w:cs="Arial"/>
        </w:rPr>
        <w:t xml:space="preserve">Estructuras </w:t>
      </w:r>
      <w:r w:rsidR="007865EB">
        <w:rPr>
          <w:rFonts w:ascii="Arial" w:hAnsi="Arial" w:cs="Arial"/>
        </w:rPr>
        <w:t xml:space="preserve">claramente </w:t>
      </w:r>
      <w:r w:rsidRPr="00E92B17">
        <w:rPr>
          <w:rFonts w:ascii="Arial" w:hAnsi="Arial" w:cs="Arial"/>
        </w:rPr>
        <w:t>rotuladas</w:t>
      </w:r>
      <w:r w:rsidR="007865EB">
        <w:rPr>
          <w:rFonts w:ascii="Arial" w:hAnsi="Arial" w:cs="Arial"/>
        </w:rPr>
        <w:t>.</w:t>
      </w:r>
      <w:r w:rsidR="00DC1D37">
        <w:rPr>
          <w:rFonts w:ascii="Arial" w:hAnsi="Arial" w:cs="Arial"/>
        </w:rPr>
        <w:t xml:space="preserve"> (3 pts.)</w:t>
      </w:r>
    </w:p>
    <w:p w:rsidR="007865EB" w:rsidRPr="00E92B17" w:rsidRDefault="007865EB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Ortografía (letra clara y sin errores)</w:t>
      </w:r>
      <w:r w:rsidR="00DC1D37">
        <w:rPr>
          <w:rFonts w:ascii="Arial" w:hAnsi="Arial" w:cs="Arial"/>
        </w:rPr>
        <w:t xml:space="preserve"> (2 pts.)</w:t>
      </w:r>
    </w:p>
    <w:p w:rsidR="006949D7" w:rsidRDefault="00811107" w:rsidP="00DC1D37">
      <w:pPr>
        <w:pStyle w:val="Prrafodelista"/>
        <w:numPr>
          <w:ilvl w:val="0"/>
          <w:numId w:val="1"/>
        </w:numPr>
        <w:ind w:right="-234"/>
        <w:jc w:val="both"/>
        <w:rPr>
          <w:rFonts w:ascii="Arial" w:hAnsi="Arial" w:cs="Arial"/>
        </w:rPr>
      </w:pPr>
      <w:r w:rsidRPr="00E92B17">
        <w:rPr>
          <w:rFonts w:ascii="Arial" w:hAnsi="Arial" w:cs="Arial"/>
        </w:rPr>
        <w:t>Facilidad para manipular</w:t>
      </w:r>
      <w:r w:rsidR="007101AF" w:rsidRPr="00E92B17">
        <w:rPr>
          <w:rFonts w:ascii="Arial" w:hAnsi="Arial" w:cs="Arial"/>
        </w:rPr>
        <w:t xml:space="preserve"> y apoyar</w:t>
      </w:r>
      <w:r w:rsidR="006949D7">
        <w:rPr>
          <w:rFonts w:ascii="Arial" w:hAnsi="Arial" w:cs="Arial"/>
        </w:rPr>
        <w:t xml:space="preserve">: </w:t>
      </w:r>
      <w:r w:rsidR="007101AF" w:rsidRPr="00E92B17">
        <w:rPr>
          <w:rFonts w:ascii="Arial" w:hAnsi="Arial" w:cs="Arial"/>
        </w:rPr>
        <w:t>base plana</w:t>
      </w:r>
      <w:r w:rsidR="006949D7">
        <w:rPr>
          <w:rFonts w:ascii="Arial" w:hAnsi="Arial" w:cs="Arial"/>
        </w:rPr>
        <w:t xml:space="preserve"> de cartón</w:t>
      </w:r>
      <w:r w:rsidR="007101AF" w:rsidRPr="00E92B17">
        <w:rPr>
          <w:rFonts w:ascii="Arial" w:hAnsi="Arial" w:cs="Arial"/>
        </w:rPr>
        <w:t>,</w:t>
      </w:r>
      <w:r w:rsidR="006949D7">
        <w:rPr>
          <w:rFonts w:ascii="Arial" w:hAnsi="Arial" w:cs="Arial"/>
        </w:rPr>
        <w:t xml:space="preserve"> con nombre y curso</w:t>
      </w:r>
      <w:r w:rsidR="00DC1D37">
        <w:rPr>
          <w:rFonts w:ascii="Arial" w:hAnsi="Arial" w:cs="Arial"/>
        </w:rPr>
        <w:t xml:space="preserve"> (2 pts.)</w:t>
      </w:r>
    </w:p>
    <w:p w:rsidR="00DC1D37" w:rsidRPr="00DC1D37" w:rsidRDefault="006949D7" w:rsidP="00DC1D3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101AF" w:rsidRPr="00E92B17">
        <w:rPr>
          <w:rFonts w:ascii="Arial" w:hAnsi="Arial" w:cs="Arial"/>
        </w:rPr>
        <w:t>amaño</w:t>
      </w:r>
      <w:r>
        <w:rPr>
          <w:rFonts w:ascii="Arial" w:hAnsi="Arial" w:cs="Arial"/>
        </w:rPr>
        <w:t xml:space="preserve"> del modelo:</w:t>
      </w:r>
      <w:r w:rsidR="007101AF" w:rsidRPr="00E92B17">
        <w:rPr>
          <w:rFonts w:ascii="Arial" w:hAnsi="Arial" w:cs="Arial"/>
        </w:rPr>
        <w:t xml:space="preserve"> mínimo </w:t>
      </w:r>
      <w:r>
        <w:rPr>
          <w:rFonts w:ascii="Arial" w:hAnsi="Arial" w:cs="Arial"/>
        </w:rPr>
        <w:t>2</w:t>
      </w:r>
      <w:r w:rsidR="007101AF" w:rsidRPr="00E92B17">
        <w:rPr>
          <w:rFonts w:ascii="Arial" w:hAnsi="Arial" w:cs="Arial"/>
        </w:rPr>
        <w:t xml:space="preserve">0 cm y máximo </w:t>
      </w:r>
      <w:r>
        <w:rPr>
          <w:rFonts w:ascii="Arial" w:hAnsi="Arial" w:cs="Arial"/>
        </w:rPr>
        <w:t>30</w:t>
      </w:r>
      <w:r w:rsidR="007101AF" w:rsidRPr="00E92B17">
        <w:rPr>
          <w:rFonts w:ascii="Arial" w:hAnsi="Arial" w:cs="Arial"/>
        </w:rPr>
        <w:t xml:space="preserve"> cm) </w:t>
      </w:r>
      <w:r w:rsidR="00DC1D37">
        <w:rPr>
          <w:rFonts w:ascii="Arial" w:hAnsi="Arial" w:cs="Arial"/>
        </w:rPr>
        <w:t>(2 pts.)</w:t>
      </w:r>
    </w:p>
    <w:p w:rsidR="006949D7" w:rsidRDefault="006949D7" w:rsidP="00DC1D37">
      <w:pPr>
        <w:pStyle w:val="Prrafodelista"/>
        <w:numPr>
          <w:ilvl w:val="0"/>
          <w:numId w:val="1"/>
        </w:numPr>
        <w:ind w:right="-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Función de las estructuras y organelos en la base de cartón (clara, precisa, de corta extensión, por ejemplo: control celular, síntesis proteica, </w:t>
      </w:r>
      <w:r w:rsidR="00DC1D37">
        <w:rPr>
          <w:rFonts w:ascii="Arial" w:hAnsi="Arial" w:cs="Arial"/>
        </w:rPr>
        <w:t>detoxificación celular, síntesis de energía, fotosíntesis, etc.) (3 pts.)</w:t>
      </w:r>
    </w:p>
    <w:p w:rsidR="006949D7" w:rsidRPr="00E92B17" w:rsidRDefault="006949D7" w:rsidP="006949D7">
      <w:pPr>
        <w:pStyle w:val="Prrafodelista"/>
        <w:rPr>
          <w:rFonts w:ascii="Arial" w:hAnsi="Arial" w:cs="Arial"/>
        </w:rPr>
      </w:pPr>
    </w:p>
    <w:p w:rsidR="00854ED2" w:rsidRPr="00E92B17" w:rsidRDefault="00854ED2" w:rsidP="007101AF">
      <w:pPr>
        <w:pStyle w:val="Prrafodelista"/>
        <w:rPr>
          <w:rFonts w:ascii="Arial" w:hAnsi="Arial" w:cs="Arial"/>
        </w:rPr>
      </w:pPr>
      <w:r w:rsidRPr="00E92B17">
        <w:rPr>
          <w:rFonts w:ascii="Arial" w:hAnsi="Arial" w:cs="Arial"/>
        </w:rPr>
        <w:t>Total:</w:t>
      </w:r>
      <w:r w:rsidR="00DC1D37">
        <w:rPr>
          <w:rFonts w:ascii="Arial" w:hAnsi="Arial" w:cs="Arial"/>
        </w:rPr>
        <w:t xml:space="preserve"> 25 pts.</w:t>
      </w:r>
    </w:p>
    <w:sectPr w:rsidR="00854ED2" w:rsidRPr="00E92B17" w:rsidSect="008046F6">
      <w:pgSz w:w="12240" w:h="15840"/>
      <w:pgMar w:top="426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F6143"/>
    <w:multiLevelType w:val="hybridMultilevel"/>
    <w:tmpl w:val="395623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02D48"/>
    <w:multiLevelType w:val="hybridMultilevel"/>
    <w:tmpl w:val="5C744B64"/>
    <w:lvl w:ilvl="0" w:tplc="881C1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D2"/>
    <w:rsid w:val="000B0735"/>
    <w:rsid w:val="003569AE"/>
    <w:rsid w:val="00563704"/>
    <w:rsid w:val="005A1EF7"/>
    <w:rsid w:val="006949D7"/>
    <w:rsid w:val="007101AF"/>
    <w:rsid w:val="007865EB"/>
    <w:rsid w:val="008046F6"/>
    <w:rsid w:val="00811107"/>
    <w:rsid w:val="008273D7"/>
    <w:rsid w:val="00854ED2"/>
    <w:rsid w:val="00B14DD7"/>
    <w:rsid w:val="00C42BC7"/>
    <w:rsid w:val="00DC1D37"/>
    <w:rsid w:val="00DE28E5"/>
    <w:rsid w:val="00E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FC18"/>
  <w15:chartTrackingRefBased/>
  <w15:docId w15:val="{F26B0FEB-ED8A-47A3-90F1-D2321456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4ED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04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1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ora_danielabermudez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Bermudez Rodriguez</dc:creator>
  <cp:keywords/>
  <dc:description/>
  <cp:lastModifiedBy>Daniela Bermudez Rodriguez</cp:lastModifiedBy>
  <cp:revision>10</cp:revision>
  <dcterms:created xsi:type="dcterms:W3CDTF">2020-03-29T03:41:00Z</dcterms:created>
  <dcterms:modified xsi:type="dcterms:W3CDTF">2020-03-30T16:16:00Z</dcterms:modified>
</cp:coreProperties>
</file>